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CB93BB9" w:rsidR="002A0D8D" w:rsidRPr="00DD7764" w:rsidRDefault="00F654B4" w:rsidP="001C3FBE">
            <w:pPr>
              <w:jc w:val="center"/>
            </w:pPr>
            <w:r>
              <w:t>Medical Assisting</w:t>
            </w:r>
          </w:p>
        </w:tc>
        <w:tc>
          <w:tcPr>
            <w:tcW w:w="3357" w:type="dxa"/>
          </w:tcPr>
          <w:p w14:paraId="66219854" w14:textId="6BADFE13" w:rsidR="002A0D8D" w:rsidRPr="00DD7764" w:rsidRDefault="00F654B4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4B557C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B957" w14:textId="77777777" w:rsidR="004B557C" w:rsidRDefault="004B557C" w:rsidP="00AD1824">
      <w:pPr>
        <w:spacing w:after="0" w:line="240" w:lineRule="auto"/>
      </w:pPr>
      <w:r>
        <w:separator/>
      </w:r>
    </w:p>
  </w:endnote>
  <w:endnote w:type="continuationSeparator" w:id="0">
    <w:p w14:paraId="74BEE484" w14:textId="77777777" w:rsidR="004B557C" w:rsidRDefault="004B557C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CBA91" w14:textId="77777777" w:rsidR="004B557C" w:rsidRDefault="004B557C" w:rsidP="00AD1824">
      <w:pPr>
        <w:spacing w:after="0" w:line="240" w:lineRule="auto"/>
      </w:pPr>
      <w:r>
        <w:separator/>
      </w:r>
    </w:p>
  </w:footnote>
  <w:footnote w:type="continuationSeparator" w:id="0">
    <w:p w14:paraId="5DA0296F" w14:textId="77777777" w:rsidR="004B557C" w:rsidRDefault="004B557C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B557C"/>
    <w:rsid w:val="004D41DA"/>
    <w:rsid w:val="00533296"/>
    <w:rsid w:val="006542A9"/>
    <w:rsid w:val="00654437"/>
    <w:rsid w:val="00707414"/>
    <w:rsid w:val="00721B08"/>
    <w:rsid w:val="00731E0A"/>
    <w:rsid w:val="00783929"/>
    <w:rsid w:val="007C5D42"/>
    <w:rsid w:val="00866462"/>
    <w:rsid w:val="00875DFE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41001"/>
    <w:rsid w:val="00E679C0"/>
    <w:rsid w:val="00E843C7"/>
    <w:rsid w:val="00F654B4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2020-10-18T19:41:00Z</dcterms:created>
  <dcterms:modified xsi:type="dcterms:W3CDTF">2020-10-18T19:41:00Z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