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AD362" w14:textId="4F9A9FC8" w:rsidR="00D9021F" w:rsidRDefault="006100C5" w:rsidP="006100C5">
      <w:pPr>
        <w:ind w:right="-72"/>
      </w:pPr>
      <w:r>
        <w:rPr>
          <w:noProof/>
        </w:rPr>
        <w:drawing>
          <wp:anchor distT="0" distB="0" distL="114300" distR="114300" simplePos="0" relativeHeight="251658250" behindDoc="0" locked="0" layoutInCell="1" allowOverlap="1" wp14:anchorId="78E05559" wp14:editId="00A3D4D2">
            <wp:simplePos x="0" y="0"/>
            <wp:positionH relativeFrom="column">
              <wp:posOffset>0</wp:posOffset>
            </wp:positionH>
            <wp:positionV relativeFrom="paragraph">
              <wp:posOffset>0</wp:posOffset>
            </wp:positionV>
            <wp:extent cx="2924175" cy="807085"/>
            <wp:effectExtent l="0" t="0" r="9525" b="0"/>
            <wp:wrapNone/>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4175" cy="8070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0" layoutInCell="1" allowOverlap="1" wp14:anchorId="567FA8A3" wp14:editId="28283097">
            <wp:simplePos x="0" y="0"/>
            <wp:positionH relativeFrom="column">
              <wp:posOffset>4686300</wp:posOffset>
            </wp:positionH>
            <wp:positionV relativeFrom="paragraph">
              <wp:posOffset>-20955</wp:posOffset>
            </wp:positionV>
            <wp:extent cx="2162175" cy="763905"/>
            <wp:effectExtent l="0" t="0" r="9525"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2175" cy="763905"/>
                    </a:xfrm>
                    <a:prstGeom prst="rect">
                      <a:avLst/>
                    </a:prstGeom>
                    <a:noFill/>
                  </pic:spPr>
                </pic:pic>
              </a:graphicData>
            </a:graphic>
            <wp14:sizeRelH relativeFrom="page">
              <wp14:pctWidth>0</wp14:pctWidth>
            </wp14:sizeRelH>
            <wp14:sizeRelV relativeFrom="page">
              <wp14:pctHeight>0</wp14:pctHeight>
            </wp14:sizeRelV>
          </wp:anchor>
        </w:drawing>
      </w:r>
      <w:r w:rsidR="00335168" w:rsidRPr="00335168">
        <w:t xml:space="preserve"> </w:t>
      </w:r>
      <w:r w:rsidR="00327139" w:rsidRPr="00327139">
        <w:rPr>
          <w:noProof/>
        </w:rPr>
        <w:t xml:space="preserve"> </w:t>
      </w:r>
      <w:r w:rsidR="00A17BD6">
        <w:rPr>
          <w:noProof/>
        </w:rPr>
        <w:t xml:space="preserve">                 </w:t>
      </w:r>
      <w:r w:rsidR="00C87198">
        <w:rPr>
          <w:noProof/>
        </w:rPr>
        <w:t xml:space="preserve">                    </w:t>
      </w:r>
      <w:r w:rsidR="00A17BD6">
        <w:rPr>
          <w:noProof/>
        </w:rPr>
        <w:t xml:space="preserve">               </w:t>
      </w:r>
    </w:p>
    <w:p w14:paraId="5AEC5707" w14:textId="5BF02F81" w:rsidR="00D9021F" w:rsidRDefault="006100C5" w:rsidP="005C2EA8">
      <w:pPr>
        <w:spacing w:after="0"/>
        <w:ind w:left="-540" w:right="-1325"/>
        <w:jc w:val="center"/>
      </w:pPr>
      <w:r w:rsidRPr="00335168">
        <w:rPr>
          <w:rFonts w:ascii="Century Schoolbook" w:hAnsi="Century Schoolbook"/>
          <w:noProof/>
          <w:sz w:val="36"/>
          <w:szCs w:val="36"/>
        </w:rPr>
        <mc:AlternateContent>
          <mc:Choice Requires="wps">
            <w:drawing>
              <wp:anchor distT="45720" distB="45720" distL="114300" distR="114300" simplePos="0" relativeHeight="251658241" behindDoc="0" locked="0" layoutInCell="1" allowOverlap="1" wp14:anchorId="4A05C807" wp14:editId="64C505FE">
                <wp:simplePos x="0" y="0"/>
                <wp:positionH relativeFrom="column">
                  <wp:posOffset>0</wp:posOffset>
                </wp:positionH>
                <wp:positionV relativeFrom="paragraph">
                  <wp:posOffset>504825</wp:posOffset>
                </wp:positionV>
                <wp:extent cx="6848475" cy="9239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923925"/>
                        </a:xfrm>
                        <a:prstGeom prst="rect">
                          <a:avLst/>
                        </a:prstGeom>
                        <a:noFill/>
                        <a:ln w="9525">
                          <a:noFill/>
                          <a:miter lim="800000"/>
                          <a:headEnd/>
                          <a:tailEnd/>
                        </a:ln>
                      </wps:spPr>
                      <wps:txbx>
                        <w:txbxContent>
                          <w:p w14:paraId="0F0B0FFD" w14:textId="77777777" w:rsidR="005958B6" w:rsidRDefault="005958B6" w:rsidP="005958B6">
                            <w:pPr>
                              <w:spacing w:after="0"/>
                              <w:ind w:right="-1325"/>
                              <w:rPr>
                                <w:sz w:val="18"/>
                                <w:szCs w:val="18"/>
                              </w:rPr>
                            </w:pPr>
                            <w:bookmarkStart w:id="0" w:name="_Hlk97036403"/>
                            <w:bookmarkEnd w:id="0"/>
                            <w:r w:rsidRPr="005C2EA8">
                              <w:rPr>
                                <w:sz w:val="18"/>
                                <w:szCs w:val="18"/>
                              </w:rPr>
                              <w:t>Hosted in conjunction with DHS/FEMA National Training Program, Texas A&amp;M Engineering Extension Service (TEEX</w:t>
                            </w:r>
                            <w:proofErr w:type="gramStart"/>
                            <w:r w:rsidRPr="005C2EA8">
                              <w:rPr>
                                <w:sz w:val="18"/>
                                <w:szCs w:val="18"/>
                              </w:rPr>
                              <w:t>),Texas</w:t>
                            </w:r>
                            <w:proofErr w:type="gramEnd"/>
                            <w:r w:rsidRPr="005C2EA8">
                              <w:rPr>
                                <w:sz w:val="18"/>
                                <w:szCs w:val="18"/>
                              </w:rPr>
                              <w:t xml:space="preserve"> A&amp;M  University System</w:t>
                            </w:r>
                          </w:p>
                          <w:p w14:paraId="36710D51" w14:textId="77777777" w:rsidR="005958B6" w:rsidRPr="005C2EA8" w:rsidRDefault="005958B6" w:rsidP="005958B6">
                            <w:pPr>
                              <w:spacing w:after="0"/>
                              <w:ind w:right="-1325"/>
                              <w:jc w:val="center"/>
                              <w:rPr>
                                <w:sz w:val="18"/>
                                <w:szCs w:val="18"/>
                              </w:rPr>
                            </w:pPr>
                            <w:r w:rsidRPr="005C2EA8">
                              <w:rPr>
                                <w:sz w:val="18"/>
                                <w:szCs w:val="18"/>
                              </w:rPr>
                              <w:t xml:space="preserve"> and the National Emergency Response and Recovery Training Center (NERRTC)</w:t>
                            </w:r>
                          </w:p>
                          <w:p w14:paraId="2A189CF1" w14:textId="77777777" w:rsidR="00335168" w:rsidRDefault="00335168" w:rsidP="00335168">
                            <w:pPr>
                              <w:jc w:val="center"/>
                            </w:pPr>
                            <w:r w:rsidRPr="00511454">
                              <w:rPr>
                                <w:sz w:val="72"/>
                                <w:szCs w:val="72"/>
                              </w:rPr>
                              <w:t>You are invited to Attend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05C807" id="_x0000_t202" coordsize="21600,21600" o:spt="202" path="m,l,21600r21600,l21600,xe">
                <v:stroke joinstyle="miter"/>
                <v:path gradientshapeok="t" o:connecttype="rect"/>
              </v:shapetype>
              <v:shape id="Text Box 2" o:spid="_x0000_s1026" type="#_x0000_t202" style="position:absolute;left:0;text-align:left;margin-left:0;margin-top:39.75pt;width:539.25pt;height:72.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" filled="f" stroked="f">
                <v:textbox>
                  <w:txbxContent>
                    <w:p w14:paraId="0F0B0FFD" w14:textId="77777777" w:rsidR="005958B6" w:rsidRDefault="005958B6" w:rsidP="005958B6">
                      <w:pPr>
                        <w:spacing w:after="0"/>
                        <w:ind w:right="-1325"/>
                        <w:rPr>
                          <w:sz w:val="18"/>
                          <w:szCs w:val="18"/>
                        </w:rPr>
                      </w:pPr>
                      <w:bookmarkStart w:id="1" w:name="_Hlk97036403"/>
                      <w:bookmarkEnd w:id="1"/>
                      <w:r w:rsidRPr="005C2EA8">
                        <w:rPr>
                          <w:sz w:val="18"/>
                          <w:szCs w:val="18"/>
                        </w:rPr>
                        <w:t>Hosted in conjunction with DHS/FEMA National Training Program, Texas A&amp;M Engineering Extension Service (TEEX</w:t>
                      </w:r>
                      <w:proofErr w:type="gramStart"/>
                      <w:r w:rsidRPr="005C2EA8">
                        <w:rPr>
                          <w:sz w:val="18"/>
                          <w:szCs w:val="18"/>
                        </w:rPr>
                        <w:t>),Texas</w:t>
                      </w:r>
                      <w:proofErr w:type="gramEnd"/>
                      <w:r w:rsidRPr="005C2EA8">
                        <w:rPr>
                          <w:sz w:val="18"/>
                          <w:szCs w:val="18"/>
                        </w:rPr>
                        <w:t xml:space="preserve"> A&amp;M  University System</w:t>
                      </w:r>
                    </w:p>
                    <w:p w14:paraId="36710D51" w14:textId="77777777" w:rsidR="005958B6" w:rsidRPr="005C2EA8" w:rsidRDefault="005958B6" w:rsidP="005958B6">
                      <w:pPr>
                        <w:spacing w:after="0"/>
                        <w:ind w:right="-1325"/>
                        <w:jc w:val="center"/>
                        <w:rPr>
                          <w:sz w:val="18"/>
                          <w:szCs w:val="18"/>
                        </w:rPr>
                      </w:pPr>
                      <w:r w:rsidRPr="005C2EA8">
                        <w:rPr>
                          <w:sz w:val="18"/>
                          <w:szCs w:val="18"/>
                        </w:rPr>
                        <w:t xml:space="preserve"> and the National Emergency Response and Recovery Training Center (NERRTC)</w:t>
                      </w:r>
                    </w:p>
                    <w:p w14:paraId="2A189CF1" w14:textId="77777777" w:rsidR="00335168" w:rsidRDefault="00335168" w:rsidP="00335168">
                      <w:pPr>
                        <w:jc w:val="center"/>
                      </w:pPr>
                      <w:r w:rsidRPr="00511454">
                        <w:rPr>
                          <w:sz w:val="72"/>
                          <w:szCs w:val="72"/>
                        </w:rPr>
                        <w:t>You are invited to Attend</w:t>
                      </w:r>
                    </w:p>
                  </w:txbxContent>
                </v:textbox>
                <w10:wrap type="square"/>
              </v:shape>
            </w:pict>
          </mc:Fallback>
        </mc:AlternateContent>
      </w:r>
    </w:p>
    <w:p w14:paraId="37D38E45" w14:textId="76F1F612" w:rsidR="00D9021F" w:rsidRPr="007C46C8" w:rsidRDefault="00864115" w:rsidP="006100C5">
      <w:pPr>
        <w:spacing w:after="120"/>
        <w:ind w:left="-540" w:right="-576"/>
        <w:jc w:val="center"/>
        <w:rPr>
          <w:rFonts w:ascii="Century Schoolbook" w:hAnsi="Century Schoolbook"/>
          <w:sz w:val="24"/>
          <w:szCs w:val="24"/>
        </w:rPr>
      </w:pPr>
      <w:bookmarkStart w:id="2" w:name="FEMA_Student_ID_Requirement"/>
      <w:bookmarkStart w:id="3" w:name="Prior_to_course_delivery,_all_participan"/>
      <w:bookmarkStart w:id="4" w:name="Recommended"/>
      <w:bookmarkStart w:id="5" w:name="Participants_are_also_encouraged_to_have"/>
      <w:bookmarkEnd w:id="2"/>
      <w:bookmarkEnd w:id="3"/>
      <w:bookmarkEnd w:id="4"/>
      <w:bookmarkEnd w:id="5"/>
      <w:r>
        <w:rPr>
          <w:rFonts w:ascii="Calibri" w:eastAsia="Times New Roman" w:hAnsi="Calibri" w:cs="Calibri"/>
          <w:i/>
          <w:iCs/>
          <w:noProof/>
          <w:color w:val="FF0000"/>
        </w:rPr>
        <w:drawing>
          <wp:anchor distT="0" distB="0" distL="114300" distR="114300" simplePos="0" relativeHeight="251659275" behindDoc="0" locked="0" layoutInCell="1" allowOverlap="1" wp14:anchorId="0519BB0A" wp14:editId="28DCE275">
            <wp:simplePos x="0" y="0"/>
            <wp:positionH relativeFrom="margin">
              <wp:align>right</wp:align>
            </wp:positionH>
            <wp:positionV relativeFrom="paragraph">
              <wp:posOffset>7188200</wp:posOffset>
            </wp:positionV>
            <wp:extent cx="1309370" cy="1309370"/>
            <wp:effectExtent l="0" t="0" r="5080" b="5080"/>
            <wp:wrapTopAndBottom/>
            <wp:docPr id="2122832024"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832024" name="Picture 11">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1309370" cy="1309370"/>
                    </a:xfrm>
                    <a:prstGeom prst="rect">
                      <a:avLst/>
                    </a:prstGeom>
                  </pic:spPr>
                </pic:pic>
              </a:graphicData>
            </a:graphic>
            <wp14:sizeRelH relativeFrom="margin">
              <wp14:pctWidth>0</wp14:pctWidth>
            </wp14:sizeRelH>
            <wp14:sizeRelV relativeFrom="margin">
              <wp14:pctHeight>0</wp14:pctHeight>
            </wp14:sizeRelV>
          </wp:anchor>
        </w:drawing>
      </w:r>
      <w:r w:rsidR="00F97C8B" w:rsidRPr="00FF1598">
        <w:rPr>
          <w:rFonts w:ascii="Century Schoolbook" w:hAnsi="Century Schoolbook"/>
          <w:noProof/>
          <w:sz w:val="28"/>
          <w:szCs w:val="28"/>
        </w:rPr>
        <mc:AlternateContent>
          <mc:Choice Requires="wps">
            <w:drawing>
              <wp:anchor distT="45720" distB="45720" distL="114300" distR="114300" simplePos="0" relativeHeight="251658248" behindDoc="0" locked="0" layoutInCell="1" allowOverlap="1" wp14:anchorId="3E3446B7" wp14:editId="3CE85A10">
                <wp:simplePos x="0" y="0"/>
                <wp:positionH relativeFrom="column">
                  <wp:posOffset>0</wp:posOffset>
                </wp:positionH>
                <wp:positionV relativeFrom="paragraph">
                  <wp:posOffset>1930400</wp:posOffset>
                </wp:positionV>
                <wp:extent cx="6858000" cy="1097280"/>
                <wp:effectExtent l="0" t="0" r="0" b="0"/>
                <wp:wrapSquare wrapText="bothSides"/>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097280"/>
                        </a:xfrm>
                        <a:prstGeom prst="rect">
                          <a:avLst/>
                        </a:prstGeom>
                        <a:noFill/>
                        <a:ln w="9525">
                          <a:noFill/>
                          <a:miter lim="800000"/>
                          <a:headEnd/>
                          <a:tailEnd/>
                        </a:ln>
                      </wps:spPr>
                      <wps:txbx>
                        <w:txbxContent>
                          <w:p w14:paraId="27CAD546" w14:textId="584059C3" w:rsidR="00FF1598" w:rsidRPr="006100C5" w:rsidRDefault="008204E0" w:rsidP="00FF1598">
                            <w:pPr>
                              <w:spacing w:after="0"/>
                              <w:ind w:left="-1080" w:right="-1325"/>
                              <w:jc w:val="center"/>
                              <w:rPr>
                                <w:rFonts w:cstheme="minorHAnsi"/>
                                <w:sz w:val="36"/>
                                <w:szCs w:val="36"/>
                              </w:rPr>
                            </w:pPr>
                            <w:r w:rsidRPr="006100C5">
                              <w:rPr>
                                <w:rFonts w:cstheme="minorHAnsi"/>
                                <w:b/>
                                <w:sz w:val="36"/>
                                <w:szCs w:val="36"/>
                              </w:rPr>
                              <w:t>Date</w:t>
                            </w:r>
                            <w:r w:rsidR="006100C5">
                              <w:rPr>
                                <w:rFonts w:cstheme="minorHAnsi"/>
                                <w:sz w:val="36"/>
                                <w:szCs w:val="36"/>
                              </w:rPr>
                              <w:t>:</w:t>
                            </w:r>
                            <w:r w:rsidR="00F40C2B">
                              <w:rPr>
                                <w:rFonts w:cstheme="minorHAnsi"/>
                                <w:sz w:val="36"/>
                                <w:szCs w:val="36"/>
                              </w:rPr>
                              <w:t xml:space="preserve"> </w:t>
                            </w:r>
                            <w:r w:rsidR="004C6B44" w:rsidRPr="00403869">
                              <w:rPr>
                                <w:rFonts w:cstheme="minorHAnsi"/>
                                <w:color w:val="B60000"/>
                                <w:sz w:val="36"/>
                                <w:szCs w:val="36"/>
                              </w:rPr>
                              <w:t>February 24-25, 2027</w:t>
                            </w:r>
                          </w:p>
                          <w:p w14:paraId="2B6494D4" w14:textId="67DEE13E" w:rsidR="00FF1598" w:rsidRPr="006100C5" w:rsidRDefault="008204E0" w:rsidP="00FF1598">
                            <w:pPr>
                              <w:spacing w:after="0"/>
                              <w:ind w:left="-1080" w:right="-1325"/>
                              <w:jc w:val="center"/>
                              <w:rPr>
                                <w:rFonts w:cstheme="minorHAnsi"/>
                                <w:sz w:val="28"/>
                                <w:szCs w:val="28"/>
                              </w:rPr>
                            </w:pPr>
                            <w:r w:rsidRPr="006100C5">
                              <w:rPr>
                                <w:rFonts w:cstheme="minorHAnsi"/>
                                <w:b/>
                                <w:sz w:val="28"/>
                                <w:szCs w:val="28"/>
                              </w:rPr>
                              <w:t>Time</w:t>
                            </w:r>
                            <w:r w:rsidR="006100C5">
                              <w:rPr>
                                <w:rFonts w:cstheme="minorHAnsi"/>
                                <w:sz w:val="28"/>
                                <w:szCs w:val="28"/>
                              </w:rPr>
                              <w:t xml:space="preserve">: </w:t>
                            </w:r>
                            <w:r w:rsidR="001B6F25">
                              <w:rPr>
                                <w:rFonts w:cstheme="minorHAnsi"/>
                                <w:sz w:val="28"/>
                                <w:szCs w:val="28"/>
                              </w:rPr>
                              <w:t xml:space="preserve">8 </w:t>
                            </w:r>
                            <w:r w:rsidR="006100C5">
                              <w:rPr>
                                <w:rFonts w:cstheme="minorHAnsi"/>
                                <w:sz w:val="28"/>
                                <w:szCs w:val="28"/>
                              </w:rPr>
                              <w:t>am –</w:t>
                            </w:r>
                            <w:r w:rsidR="001B6F25">
                              <w:rPr>
                                <w:rFonts w:cstheme="minorHAnsi"/>
                                <w:sz w:val="28"/>
                                <w:szCs w:val="28"/>
                              </w:rPr>
                              <w:t xml:space="preserve"> 5</w:t>
                            </w:r>
                            <w:r w:rsidR="006100C5">
                              <w:rPr>
                                <w:rFonts w:cstheme="minorHAnsi"/>
                                <w:sz w:val="28"/>
                                <w:szCs w:val="28"/>
                              </w:rPr>
                              <w:t xml:space="preserve"> pm</w:t>
                            </w:r>
                          </w:p>
                          <w:p w14:paraId="344136FA" w14:textId="37F63EA1" w:rsidR="0064657E" w:rsidRDefault="008204E0" w:rsidP="004C6B44">
                            <w:pPr>
                              <w:spacing w:after="0"/>
                              <w:ind w:left="-720" w:right="-872"/>
                              <w:jc w:val="center"/>
                              <w:rPr>
                                <w:rFonts w:cstheme="minorHAnsi"/>
                                <w:i/>
                                <w:iCs/>
                                <w:color w:val="FF0000"/>
                                <w:sz w:val="28"/>
                                <w:szCs w:val="28"/>
                              </w:rPr>
                            </w:pPr>
                            <w:r w:rsidRPr="001B6F25">
                              <w:rPr>
                                <w:rFonts w:cstheme="minorHAnsi"/>
                                <w:b/>
                                <w:sz w:val="28"/>
                                <w:szCs w:val="28"/>
                              </w:rPr>
                              <w:t>Location</w:t>
                            </w:r>
                            <w:r w:rsidR="006100C5" w:rsidRPr="001B6F25">
                              <w:rPr>
                                <w:rFonts w:cstheme="minorHAnsi"/>
                                <w:sz w:val="28"/>
                                <w:szCs w:val="28"/>
                              </w:rPr>
                              <w:t xml:space="preserve">: </w:t>
                            </w:r>
                            <w:r w:rsidR="004C6B44">
                              <w:rPr>
                                <w:rFonts w:cstheme="minorHAnsi"/>
                                <w:i/>
                                <w:iCs/>
                                <w:color w:val="FF0000"/>
                                <w:sz w:val="28"/>
                                <w:szCs w:val="28"/>
                              </w:rPr>
                              <w:t>Robeson County EOC</w:t>
                            </w:r>
                          </w:p>
                          <w:p w14:paraId="6F1D9216" w14:textId="57DF5243" w:rsidR="004C6B44" w:rsidRPr="00DB32EC" w:rsidRDefault="00DB32EC" w:rsidP="004C6B44">
                            <w:pPr>
                              <w:spacing w:after="0"/>
                              <w:ind w:left="-720" w:right="-872"/>
                              <w:jc w:val="center"/>
                              <w:rPr>
                                <w:rFonts w:cstheme="minorHAnsi"/>
                                <w:bCs/>
                                <w:color w:val="EE0000"/>
                                <w:sz w:val="28"/>
                                <w:szCs w:val="28"/>
                              </w:rPr>
                            </w:pPr>
                            <w:r>
                              <w:rPr>
                                <w:rFonts w:cstheme="minorHAnsi"/>
                                <w:bCs/>
                                <w:color w:val="EE0000"/>
                                <w:sz w:val="28"/>
                                <w:szCs w:val="28"/>
                              </w:rPr>
                              <w:t>Lumberton, NC 28358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446B7" id="_x0000_s1027" type="#_x0000_t202" alt="&quot;&quot;" style="position:absolute;left:0;text-align:left;margin-left:0;margin-top:152pt;width:540pt;height:86.4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" filled="f" stroked="f">
                <v:textbox>
                  <w:txbxContent>
                    <w:p w14:paraId="27CAD546" w14:textId="584059C3" w:rsidR="00FF1598" w:rsidRPr="006100C5" w:rsidRDefault="008204E0" w:rsidP="00FF1598">
                      <w:pPr>
                        <w:spacing w:after="0"/>
                        <w:ind w:left="-1080" w:right="-1325"/>
                        <w:jc w:val="center"/>
                        <w:rPr>
                          <w:rFonts w:cstheme="minorHAnsi"/>
                          <w:sz w:val="36"/>
                          <w:szCs w:val="36"/>
                        </w:rPr>
                      </w:pPr>
                      <w:r w:rsidRPr="006100C5">
                        <w:rPr>
                          <w:rFonts w:cstheme="minorHAnsi"/>
                          <w:b/>
                          <w:sz w:val="36"/>
                          <w:szCs w:val="36"/>
                        </w:rPr>
                        <w:t>Date</w:t>
                      </w:r>
                      <w:r w:rsidR="006100C5">
                        <w:rPr>
                          <w:rFonts w:cstheme="minorHAnsi"/>
                          <w:sz w:val="36"/>
                          <w:szCs w:val="36"/>
                        </w:rPr>
                        <w:t>:</w:t>
                      </w:r>
                      <w:r w:rsidR="00F40C2B">
                        <w:rPr>
                          <w:rFonts w:cstheme="minorHAnsi"/>
                          <w:sz w:val="36"/>
                          <w:szCs w:val="36"/>
                        </w:rPr>
                        <w:t xml:space="preserve"> </w:t>
                      </w:r>
                      <w:r w:rsidR="004C6B44" w:rsidRPr="00403869">
                        <w:rPr>
                          <w:rFonts w:cstheme="minorHAnsi"/>
                          <w:color w:val="B60000"/>
                          <w:sz w:val="36"/>
                          <w:szCs w:val="36"/>
                        </w:rPr>
                        <w:t>February 24-25, 2027</w:t>
                      </w:r>
                    </w:p>
                    <w:p w14:paraId="2B6494D4" w14:textId="67DEE13E" w:rsidR="00FF1598" w:rsidRPr="006100C5" w:rsidRDefault="008204E0" w:rsidP="00FF1598">
                      <w:pPr>
                        <w:spacing w:after="0"/>
                        <w:ind w:left="-1080" w:right="-1325"/>
                        <w:jc w:val="center"/>
                        <w:rPr>
                          <w:rFonts w:cstheme="minorHAnsi"/>
                          <w:sz w:val="28"/>
                          <w:szCs w:val="28"/>
                        </w:rPr>
                      </w:pPr>
                      <w:r w:rsidRPr="006100C5">
                        <w:rPr>
                          <w:rFonts w:cstheme="minorHAnsi"/>
                          <w:b/>
                          <w:sz w:val="28"/>
                          <w:szCs w:val="28"/>
                        </w:rPr>
                        <w:t>Time</w:t>
                      </w:r>
                      <w:r w:rsidR="006100C5">
                        <w:rPr>
                          <w:rFonts w:cstheme="minorHAnsi"/>
                          <w:sz w:val="28"/>
                          <w:szCs w:val="28"/>
                        </w:rPr>
                        <w:t xml:space="preserve">: </w:t>
                      </w:r>
                      <w:r w:rsidR="001B6F25">
                        <w:rPr>
                          <w:rFonts w:cstheme="minorHAnsi"/>
                          <w:sz w:val="28"/>
                          <w:szCs w:val="28"/>
                        </w:rPr>
                        <w:t xml:space="preserve">8 </w:t>
                      </w:r>
                      <w:r w:rsidR="006100C5">
                        <w:rPr>
                          <w:rFonts w:cstheme="minorHAnsi"/>
                          <w:sz w:val="28"/>
                          <w:szCs w:val="28"/>
                        </w:rPr>
                        <w:t>am –</w:t>
                      </w:r>
                      <w:r w:rsidR="001B6F25">
                        <w:rPr>
                          <w:rFonts w:cstheme="minorHAnsi"/>
                          <w:sz w:val="28"/>
                          <w:szCs w:val="28"/>
                        </w:rPr>
                        <w:t xml:space="preserve"> 5</w:t>
                      </w:r>
                      <w:r w:rsidR="006100C5">
                        <w:rPr>
                          <w:rFonts w:cstheme="minorHAnsi"/>
                          <w:sz w:val="28"/>
                          <w:szCs w:val="28"/>
                        </w:rPr>
                        <w:t xml:space="preserve"> pm</w:t>
                      </w:r>
                    </w:p>
                    <w:p w14:paraId="344136FA" w14:textId="37F63EA1" w:rsidR="0064657E" w:rsidRDefault="008204E0" w:rsidP="004C6B44">
                      <w:pPr>
                        <w:spacing w:after="0"/>
                        <w:ind w:left="-720" w:right="-872"/>
                        <w:jc w:val="center"/>
                        <w:rPr>
                          <w:rFonts w:cstheme="minorHAnsi"/>
                          <w:i/>
                          <w:iCs/>
                          <w:color w:val="FF0000"/>
                          <w:sz w:val="28"/>
                          <w:szCs w:val="28"/>
                        </w:rPr>
                      </w:pPr>
                      <w:r w:rsidRPr="001B6F25">
                        <w:rPr>
                          <w:rFonts w:cstheme="minorHAnsi"/>
                          <w:b/>
                          <w:sz w:val="28"/>
                          <w:szCs w:val="28"/>
                        </w:rPr>
                        <w:t>Location</w:t>
                      </w:r>
                      <w:r w:rsidR="006100C5" w:rsidRPr="001B6F25">
                        <w:rPr>
                          <w:rFonts w:cstheme="minorHAnsi"/>
                          <w:sz w:val="28"/>
                          <w:szCs w:val="28"/>
                        </w:rPr>
                        <w:t xml:space="preserve">: </w:t>
                      </w:r>
                      <w:r w:rsidR="004C6B44">
                        <w:rPr>
                          <w:rFonts w:cstheme="minorHAnsi"/>
                          <w:i/>
                          <w:iCs/>
                          <w:color w:val="FF0000"/>
                          <w:sz w:val="28"/>
                          <w:szCs w:val="28"/>
                        </w:rPr>
                        <w:t>Robeson County EOC</w:t>
                      </w:r>
                    </w:p>
                    <w:p w14:paraId="6F1D9216" w14:textId="57DF5243" w:rsidR="004C6B44" w:rsidRPr="00DB32EC" w:rsidRDefault="00DB32EC" w:rsidP="004C6B44">
                      <w:pPr>
                        <w:spacing w:after="0"/>
                        <w:ind w:left="-720" w:right="-872"/>
                        <w:jc w:val="center"/>
                        <w:rPr>
                          <w:rFonts w:cstheme="minorHAnsi"/>
                          <w:bCs/>
                          <w:color w:val="EE0000"/>
                          <w:sz w:val="28"/>
                          <w:szCs w:val="28"/>
                        </w:rPr>
                      </w:pPr>
                      <w:r>
                        <w:rPr>
                          <w:rFonts w:cstheme="minorHAnsi"/>
                          <w:bCs/>
                          <w:color w:val="EE0000"/>
                          <w:sz w:val="28"/>
                          <w:szCs w:val="28"/>
                        </w:rPr>
                        <w:t>Lumberton, NC 28358</w:t>
                      </w:r>
                    </w:p>
                  </w:txbxContent>
                </v:textbox>
                <w10:wrap type="square"/>
              </v:shape>
            </w:pict>
          </mc:Fallback>
        </mc:AlternateContent>
      </w:r>
      <w:r w:rsidR="00021051" w:rsidRPr="00C71836">
        <w:rPr>
          <w:noProof/>
          <w:u w:val="single"/>
        </w:rPr>
        <w:t xml:space="preserve"> </w:t>
      </w:r>
      <w:r w:rsidR="0019542E" w:rsidRPr="00C71836">
        <w:rPr>
          <w:noProof/>
          <w:u w:val="single"/>
        </w:rPr>
        <mc:AlternateContent>
          <mc:Choice Requires="wps">
            <w:drawing>
              <wp:anchor distT="45720" distB="45720" distL="114300" distR="114300" simplePos="0" relativeHeight="251658242" behindDoc="0" locked="0" layoutInCell="1" allowOverlap="1" wp14:anchorId="767AE504" wp14:editId="38D3F8CF">
                <wp:simplePos x="0" y="0"/>
                <wp:positionH relativeFrom="column">
                  <wp:posOffset>0</wp:posOffset>
                </wp:positionH>
                <wp:positionV relativeFrom="paragraph">
                  <wp:posOffset>7390765</wp:posOffset>
                </wp:positionV>
                <wp:extent cx="5486400" cy="1280160"/>
                <wp:effectExtent l="0" t="0" r="0" b="0"/>
                <wp:wrapSquare wrapText="bothSides"/>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280160"/>
                        </a:xfrm>
                        <a:prstGeom prst="rect">
                          <a:avLst/>
                        </a:prstGeom>
                        <a:noFill/>
                        <a:ln w="9525">
                          <a:noFill/>
                          <a:miter lim="800000"/>
                          <a:headEnd/>
                          <a:tailEnd/>
                        </a:ln>
                      </wps:spPr>
                      <wps:txbx>
                        <w:txbxContent>
                          <w:p w14:paraId="70793A1F" w14:textId="77777777" w:rsidR="009704F4" w:rsidRPr="00C87198" w:rsidRDefault="009704F4" w:rsidP="0067076D">
                            <w:pPr>
                              <w:spacing w:after="0" w:line="270" w:lineRule="atLeast"/>
                              <w:outlineLvl w:val="2"/>
                              <w:rPr>
                                <w:rFonts w:eastAsia="Times New Roman" w:cs="Arial"/>
                                <w:b/>
                                <w:bCs/>
                                <w:color w:val="000000"/>
                                <w:sz w:val="18"/>
                                <w:szCs w:val="18"/>
                                <w:lang w:val="en"/>
                              </w:rPr>
                            </w:pPr>
                            <w:r w:rsidRPr="00C87198">
                              <w:rPr>
                                <w:rFonts w:eastAsia="Times New Roman" w:cs="Arial"/>
                                <w:b/>
                                <w:bCs/>
                                <w:color w:val="000000"/>
                                <w:sz w:val="18"/>
                                <w:szCs w:val="18"/>
                                <w:lang w:val="en"/>
                              </w:rPr>
                              <w:t>FEMA Student ID Requirement</w:t>
                            </w:r>
                          </w:p>
                          <w:p w14:paraId="75B7AFAB" w14:textId="7E3D0350" w:rsidR="009704F4" w:rsidRPr="00C87198" w:rsidRDefault="009704F4" w:rsidP="0067076D">
                            <w:pPr>
                              <w:spacing w:after="0" w:line="240" w:lineRule="auto"/>
                              <w:outlineLvl w:val="2"/>
                              <w:rPr>
                                <w:rFonts w:eastAsia="Times New Roman" w:cs="Arial"/>
                                <w:b/>
                                <w:bCs/>
                                <w:sz w:val="18"/>
                                <w:szCs w:val="18"/>
                                <w:lang w:val="en"/>
                              </w:rPr>
                            </w:pPr>
                            <w:r w:rsidRPr="00C87198">
                              <w:rPr>
                                <w:rFonts w:eastAsia="Times New Roman" w:cs="Arial"/>
                                <w:sz w:val="18"/>
                                <w:szCs w:val="18"/>
                                <w:lang w:val="en"/>
                              </w:rPr>
                              <w:t xml:space="preserve">Prior to course delivery, all participants are required to establish a </w:t>
                            </w:r>
                            <w:hyperlink r:id="rId11" w:history="1">
                              <w:r w:rsidRPr="00C87198">
                                <w:rPr>
                                  <w:rFonts w:eastAsia="Times New Roman" w:cs="Arial"/>
                                  <w:color w:val="1D3362"/>
                                  <w:sz w:val="18"/>
                                  <w:szCs w:val="18"/>
                                  <w:u w:val="single"/>
                                  <w:lang w:val="en"/>
                                </w:rPr>
                                <w:t>FEMA Student Identification Number (SID)</w:t>
                              </w:r>
                            </w:hyperlink>
                            <w:r w:rsidRPr="00C87198">
                              <w:rPr>
                                <w:rFonts w:eastAsia="Times New Roman" w:cs="Arial"/>
                                <w:sz w:val="18"/>
                                <w:szCs w:val="18"/>
                                <w:lang w:val="en"/>
                              </w:rPr>
                              <w:t xml:space="preserve">. This can be accomplished by registering at FEMA’s </w:t>
                            </w:r>
                            <w:hyperlink r:id="rId12" w:history="1">
                              <w:r w:rsidRPr="00C87198">
                                <w:rPr>
                                  <w:rFonts w:eastAsia="Times New Roman" w:cs="Arial"/>
                                  <w:color w:val="1D3362"/>
                                  <w:sz w:val="18"/>
                                  <w:szCs w:val="18"/>
                                  <w:u w:val="single"/>
                                  <w:lang w:val="en"/>
                                </w:rPr>
                                <w:t>website</w:t>
                              </w:r>
                            </w:hyperlink>
                            <w:r w:rsidRPr="00C87198">
                              <w:rPr>
                                <w:rFonts w:eastAsia="Times New Roman" w:cs="Arial"/>
                                <w:sz w:val="18"/>
                                <w:szCs w:val="18"/>
                                <w:lang w:val="en"/>
                              </w:rPr>
                              <w:t>.</w:t>
                            </w:r>
                            <w:r w:rsidRPr="00C87198">
                              <w:rPr>
                                <w:sz w:val="18"/>
                                <w:szCs w:val="18"/>
                              </w:rPr>
                              <w:t xml:space="preserve"> Participants must complete enrollment information through the TEEX student portal</w:t>
                            </w:r>
                            <w:r w:rsidR="00F64FD8">
                              <w:rPr>
                                <w:sz w:val="18"/>
                                <w:szCs w:val="18"/>
                              </w:rPr>
                              <w:t xml:space="preserve"> </w:t>
                            </w:r>
                            <w:hyperlink r:id="rId13" w:history="1">
                              <w:r w:rsidR="007B2F4E" w:rsidRPr="00EE3899">
                                <w:rPr>
                                  <w:rStyle w:val="Hyperlink"/>
                                  <w:sz w:val="18"/>
                                  <w:szCs w:val="18"/>
                                </w:rPr>
                                <w:t>M</w:t>
                              </w:r>
                              <w:r w:rsidR="007B2F4E" w:rsidRPr="00EE3899">
                                <w:rPr>
                                  <w:rStyle w:val="Hyperlink"/>
                                  <w:sz w:val="18"/>
                                  <w:szCs w:val="18"/>
                                </w:rPr>
                                <w:t>G</w:t>
                              </w:r>
                              <w:r w:rsidR="007B2F4E" w:rsidRPr="00EE3899">
                                <w:rPr>
                                  <w:rStyle w:val="Hyperlink"/>
                                  <w:sz w:val="18"/>
                                  <w:szCs w:val="18"/>
                                </w:rPr>
                                <w:t>T317</w:t>
                              </w:r>
                            </w:hyperlink>
                            <w:r w:rsidRPr="00C87198">
                              <w:rPr>
                                <w:sz w:val="18"/>
                                <w:szCs w:val="18"/>
                              </w:rPr>
                              <w:t>.</w:t>
                            </w:r>
                          </w:p>
                          <w:p w14:paraId="22DB2F6E" w14:textId="77777777" w:rsidR="009704F4" w:rsidRPr="00C87198" w:rsidRDefault="009704F4" w:rsidP="0067076D">
                            <w:pPr>
                              <w:spacing w:after="0" w:line="240" w:lineRule="auto"/>
                              <w:outlineLvl w:val="1"/>
                              <w:rPr>
                                <w:rFonts w:eastAsia="Times New Roman" w:cs="Arial"/>
                                <w:b/>
                                <w:bCs/>
                                <w:sz w:val="18"/>
                                <w:szCs w:val="18"/>
                                <w:lang w:val="en"/>
                              </w:rPr>
                            </w:pPr>
                          </w:p>
                          <w:p w14:paraId="4DB74FA0" w14:textId="77777777" w:rsidR="009704F4" w:rsidRPr="00C87198" w:rsidRDefault="009704F4" w:rsidP="0067076D">
                            <w:pPr>
                              <w:spacing w:after="0" w:line="240" w:lineRule="auto"/>
                              <w:outlineLvl w:val="1"/>
                              <w:rPr>
                                <w:rFonts w:eastAsia="Times New Roman" w:cs="Arial"/>
                                <w:b/>
                                <w:bCs/>
                                <w:sz w:val="18"/>
                                <w:szCs w:val="18"/>
                                <w:lang w:val="en"/>
                              </w:rPr>
                            </w:pPr>
                            <w:r w:rsidRPr="00C87198">
                              <w:rPr>
                                <w:rFonts w:eastAsia="Times New Roman" w:cs="Arial"/>
                                <w:b/>
                                <w:bCs/>
                                <w:sz w:val="18"/>
                                <w:szCs w:val="18"/>
                                <w:lang w:val="en"/>
                              </w:rPr>
                              <w:t>Recommended</w:t>
                            </w:r>
                          </w:p>
                          <w:p w14:paraId="0C767D9A" w14:textId="42359DC2" w:rsidR="009704F4" w:rsidRPr="00C87198" w:rsidRDefault="009704F4" w:rsidP="0067076D">
                            <w:pPr>
                              <w:spacing w:after="0" w:line="240" w:lineRule="auto"/>
                              <w:outlineLvl w:val="1"/>
                              <w:rPr>
                                <w:sz w:val="18"/>
                                <w:szCs w:val="18"/>
                              </w:rPr>
                            </w:pPr>
                            <w:r w:rsidRPr="00C87198">
                              <w:rPr>
                                <w:rFonts w:eastAsia="Times New Roman" w:cs="Arial"/>
                                <w:sz w:val="18"/>
                                <w:szCs w:val="18"/>
                                <w:lang w:val="en"/>
                              </w:rPr>
                              <w:t xml:space="preserve">Participants are also encouraged to have completed IS-100PWb, IS-200, IS-700 and IS-800. These courses can be found online at: </w:t>
                            </w:r>
                            <w:hyperlink r:id="rId14" w:history="1">
                              <w:r w:rsidR="00F64FD8" w:rsidRPr="005C6123">
                                <w:rPr>
                                  <w:rStyle w:val="Hyperlink"/>
                                  <w:rFonts w:eastAsia="Times New Roman" w:cs="Arial"/>
                                  <w:sz w:val="18"/>
                                  <w:szCs w:val="18"/>
                                  <w:lang w:val="en"/>
                                </w:rPr>
                                <w:t>http://training.fema.gov/IS/NIMS.aspx</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7AE504" id="_x0000_s1028" type="#_x0000_t202" alt="&quot;&quot;" style="position:absolute;left:0;text-align:left;margin-left:0;margin-top:581.95pt;width:6in;height:100.8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" filled="f" stroked="f">
                <v:textbox>
                  <w:txbxContent>
                    <w:p w14:paraId="70793A1F" w14:textId="77777777" w:rsidR="009704F4" w:rsidRPr="00C87198" w:rsidRDefault="009704F4" w:rsidP="0067076D">
                      <w:pPr>
                        <w:spacing w:after="0" w:line="270" w:lineRule="atLeast"/>
                        <w:outlineLvl w:val="2"/>
                        <w:rPr>
                          <w:rFonts w:eastAsia="Times New Roman" w:cs="Arial"/>
                          <w:b/>
                          <w:bCs/>
                          <w:color w:val="000000"/>
                          <w:sz w:val="18"/>
                          <w:szCs w:val="18"/>
                          <w:lang w:val="en"/>
                        </w:rPr>
                      </w:pPr>
                      <w:r w:rsidRPr="00C87198">
                        <w:rPr>
                          <w:rFonts w:eastAsia="Times New Roman" w:cs="Arial"/>
                          <w:b/>
                          <w:bCs/>
                          <w:color w:val="000000"/>
                          <w:sz w:val="18"/>
                          <w:szCs w:val="18"/>
                          <w:lang w:val="en"/>
                        </w:rPr>
                        <w:t>FEMA Student ID Requirement</w:t>
                      </w:r>
                    </w:p>
                    <w:p w14:paraId="75B7AFAB" w14:textId="7E3D0350" w:rsidR="009704F4" w:rsidRPr="00C87198" w:rsidRDefault="009704F4" w:rsidP="0067076D">
                      <w:pPr>
                        <w:spacing w:after="0" w:line="240" w:lineRule="auto"/>
                        <w:outlineLvl w:val="2"/>
                        <w:rPr>
                          <w:rFonts w:eastAsia="Times New Roman" w:cs="Arial"/>
                          <w:b/>
                          <w:bCs/>
                          <w:sz w:val="18"/>
                          <w:szCs w:val="18"/>
                          <w:lang w:val="en"/>
                        </w:rPr>
                      </w:pPr>
                      <w:r w:rsidRPr="00C87198">
                        <w:rPr>
                          <w:rFonts w:eastAsia="Times New Roman" w:cs="Arial"/>
                          <w:sz w:val="18"/>
                          <w:szCs w:val="18"/>
                          <w:lang w:val="en"/>
                        </w:rPr>
                        <w:t xml:space="preserve">Prior to course delivery, all participants are required to establish a </w:t>
                      </w:r>
                      <w:hyperlink r:id="rId15" w:history="1">
                        <w:r w:rsidRPr="00C87198">
                          <w:rPr>
                            <w:rFonts w:eastAsia="Times New Roman" w:cs="Arial"/>
                            <w:color w:val="1D3362"/>
                            <w:sz w:val="18"/>
                            <w:szCs w:val="18"/>
                            <w:u w:val="single"/>
                            <w:lang w:val="en"/>
                          </w:rPr>
                          <w:t>FEMA Student Identification Number (SID)</w:t>
                        </w:r>
                      </w:hyperlink>
                      <w:r w:rsidRPr="00C87198">
                        <w:rPr>
                          <w:rFonts w:eastAsia="Times New Roman" w:cs="Arial"/>
                          <w:sz w:val="18"/>
                          <w:szCs w:val="18"/>
                          <w:lang w:val="en"/>
                        </w:rPr>
                        <w:t xml:space="preserve">. This can be accomplished by registering at FEMA’s </w:t>
                      </w:r>
                      <w:hyperlink r:id="rId16" w:history="1">
                        <w:r w:rsidRPr="00C87198">
                          <w:rPr>
                            <w:rFonts w:eastAsia="Times New Roman" w:cs="Arial"/>
                            <w:color w:val="1D3362"/>
                            <w:sz w:val="18"/>
                            <w:szCs w:val="18"/>
                            <w:u w:val="single"/>
                            <w:lang w:val="en"/>
                          </w:rPr>
                          <w:t>website</w:t>
                        </w:r>
                      </w:hyperlink>
                      <w:r w:rsidRPr="00C87198">
                        <w:rPr>
                          <w:rFonts w:eastAsia="Times New Roman" w:cs="Arial"/>
                          <w:sz w:val="18"/>
                          <w:szCs w:val="18"/>
                          <w:lang w:val="en"/>
                        </w:rPr>
                        <w:t>.</w:t>
                      </w:r>
                      <w:r w:rsidRPr="00C87198">
                        <w:rPr>
                          <w:sz w:val="18"/>
                          <w:szCs w:val="18"/>
                        </w:rPr>
                        <w:t xml:space="preserve"> Participants must complete enrollment information through the TEEX student portal</w:t>
                      </w:r>
                      <w:r w:rsidR="00F64FD8">
                        <w:rPr>
                          <w:sz w:val="18"/>
                          <w:szCs w:val="18"/>
                        </w:rPr>
                        <w:t xml:space="preserve"> </w:t>
                      </w:r>
                      <w:hyperlink r:id="rId17" w:history="1">
                        <w:r w:rsidR="007B2F4E" w:rsidRPr="00EE3899">
                          <w:rPr>
                            <w:rStyle w:val="Hyperlink"/>
                            <w:sz w:val="18"/>
                            <w:szCs w:val="18"/>
                          </w:rPr>
                          <w:t>M</w:t>
                        </w:r>
                        <w:r w:rsidR="007B2F4E" w:rsidRPr="00EE3899">
                          <w:rPr>
                            <w:rStyle w:val="Hyperlink"/>
                            <w:sz w:val="18"/>
                            <w:szCs w:val="18"/>
                          </w:rPr>
                          <w:t>G</w:t>
                        </w:r>
                        <w:r w:rsidR="007B2F4E" w:rsidRPr="00EE3899">
                          <w:rPr>
                            <w:rStyle w:val="Hyperlink"/>
                            <w:sz w:val="18"/>
                            <w:szCs w:val="18"/>
                          </w:rPr>
                          <w:t>T317</w:t>
                        </w:r>
                      </w:hyperlink>
                      <w:r w:rsidRPr="00C87198">
                        <w:rPr>
                          <w:sz w:val="18"/>
                          <w:szCs w:val="18"/>
                        </w:rPr>
                        <w:t>.</w:t>
                      </w:r>
                    </w:p>
                    <w:p w14:paraId="22DB2F6E" w14:textId="77777777" w:rsidR="009704F4" w:rsidRPr="00C87198" w:rsidRDefault="009704F4" w:rsidP="0067076D">
                      <w:pPr>
                        <w:spacing w:after="0" w:line="240" w:lineRule="auto"/>
                        <w:outlineLvl w:val="1"/>
                        <w:rPr>
                          <w:rFonts w:eastAsia="Times New Roman" w:cs="Arial"/>
                          <w:b/>
                          <w:bCs/>
                          <w:sz w:val="18"/>
                          <w:szCs w:val="18"/>
                          <w:lang w:val="en"/>
                        </w:rPr>
                      </w:pPr>
                    </w:p>
                    <w:p w14:paraId="4DB74FA0" w14:textId="77777777" w:rsidR="009704F4" w:rsidRPr="00C87198" w:rsidRDefault="009704F4" w:rsidP="0067076D">
                      <w:pPr>
                        <w:spacing w:after="0" w:line="240" w:lineRule="auto"/>
                        <w:outlineLvl w:val="1"/>
                        <w:rPr>
                          <w:rFonts w:eastAsia="Times New Roman" w:cs="Arial"/>
                          <w:b/>
                          <w:bCs/>
                          <w:sz w:val="18"/>
                          <w:szCs w:val="18"/>
                          <w:lang w:val="en"/>
                        </w:rPr>
                      </w:pPr>
                      <w:r w:rsidRPr="00C87198">
                        <w:rPr>
                          <w:rFonts w:eastAsia="Times New Roman" w:cs="Arial"/>
                          <w:b/>
                          <w:bCs/>
                          <w:sz w:val="18"/>
                          <w:szCs w:val="18"/>
                          <w:lang w:val="en"/>
                        </w:rPr>
                        <w:t>Recommended</w:t>
                      </w:r>
                    </w:p>
                    <w:p w14:paraId="0C767D9A" w14:textId="42359DC2" w:rsidR="009704F4" w:rsidRPr="00C87198" w:rsidRDefault="009704F4" w:rsidP="0067076D">
                      <w:pPr>
                        <w:spacing w:after="0" w:line="240" w:lineRule="auto"/>
                        <w:outlineLvl w:val="1"/>
                        <w:rPr>
                          <w:sz w:val="18"/>
                          <w:szCs w:val="18"/>
                        </w:rPr>
                      </w:pPr>
                      <w:r w:rsidRPr="00C87198">
                        <w:rPr>
                          <w:rFonts w:eastAsia="Times New Roman" w:cs="Arial"/>
                          <w:sz w:val="18"/>
                          <w:szCs w:val="18"/>
                          <w:lang w:val="en"/>
                        </w:rPr>
                        <w:t xml:space="preserve">Participants are also encouraged to have completed IS-100PWb, IS-200, IS-700 and IS-800. These courses can be found online at: </w:t>
                      </w:r>
                      <w:hyperlink r:id="rId18" w:history="1">
                        <w:r w:rsidR="00F64FD8" w:rsidRPr="005C6123">
                          <w:rPr>
                            <w:rStyle w:val="Hyperlink"/>
                            <w:rFonts w:eastAsia="Times New Roman" w:cs="Arial"/>
                            <w:sz w:val="18"/>
                            <w:szCs w:val="18"/>
                            <w:lang w:val="en"/>
                          </w:rPr>
                          <w:t>http://training.fema.gov/IS/NIMS.aspx</w:t>
                        </w:r>
                      </w:hyperlink>
                    </w:p>
                  </w:txbxContent>
                </v:textbox>
                <w10:wrap type="square"/>
              </v:shape>
            </w:pict>
          </mc:Fallback>
        </mc:AlternateContent>
      </w:r>
      <w:r w:rsidR="00152FF0" w:rsidRPr="009D3EA1">
        <w:rPr>
          <w:noProof/>
          <w:sz w:val="24"/>
          <w:szCs w:val="24"/>
        </w:rPr>
        <mc:AlternateContent>
          <mc:Choice Requires="wps">
            <w:drawing>
              <wp:anchor distT="45720" distB="45720" distL="114300" distR="114300" simplePos="0" relativeHeight="251658247" behindDoc="0" locked="0" layoutInCell="1" allowOverlap="1" wp14:anchorId="28BC5E18" wp14:editId="36FCE907">
                <wp:simplePos x="0" y="0"/>
                <wp:positionH relativeFrom="column">
                  <wp:posOffset>2400300</wp:posOffset>
                </wp:positionH>
                <wp:positionV relativeFrom="paragraph">
                  <wp:posOffset>5368925</wp:posOffset>
                </wp:positionV>
                <wp:extent cx="4457700" cy="1362075"/>
                <wp:effectExtent l="0" t="0" r="0" b="0"/>
                <wp:wrapSquare wrapText="bothSides"/>
                <wp:docPr id="1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1362075"/>
                        </a:xfrm>
                        <a:prstGeom prst="rect">
                          <a:avLst/>
                        </a:prstGeom>
                        <a:noFill/>
                        <a:ln w="9525">
                          <a:noFill/>
                          <a:miter lim="800000"/>
                          <a:headEnd/>
                          <a:tailEnd/>
                        </a:ln>
                      </wps:spPr>
                      <wps:txbx>
                        <w:txbxContent>
                          <w:p w14:paraId="34F22974" w14:textId="77777777" w:rsidR="00A53634" w:rsidRPr="00F7178C" w:rsidRDefault="00A53634" w:rsidP="00660F7C">
                            <w:pPr>
                              <w:autoSpaceDE w:val="0"/>
                              <w:autoSpaceDN w:val="0"/>
                              <w:adjustRightInd w:val="0"/>
                              <w:spacing w:after="0" w:line="280" w:lineRule="atLeast"/>
                              <w:rPr>
                                <w:rFonts w:cs="Century Gothic"/>
                                <w:sz w:val="20"/>
                                <w:szCs w:val="20"/>
                              </w:rPr>
                            </w:pPr>
                            <w:r w:rsidRPr="00F7178C">
                              <w:rPr>
                                <w:rFonts w:cs="Century Gothic"/>
                                <w:b/>
                                <w:bCs/>
                                <w:sz w:val="20"/>
                                <w:szCs w:val="20"/>
                              </w:rPr>
                              <w:t xml:space="preserve">Participant Audience: </w:t>
                            </w:r>
                          </w:p>
                          <w:p w14:paraId="492D264D" w14:textId="6B77E409" w:rsidR="00A53634" w:rsidRPr="00F7178C" w:rsidRDefault="00A53634" w:rsidP="00660F7C">
                            <w:pPr>
                              <w:autoSpaceDE w:val="0"/>
                              <w:autoSpaceDN w:val="0"/>
                              <w:adjustRightInd w:val="0"/>
                              <w:spacing w:after="0" w:line="280" w:lineRule="atLeast"/>
                              <w:ind w:left="360"/>
                              <w:rPr>
                                <w:rFonts w:cs="Century Gothic"/>
                                <w:sz w:val="20"/>
                                <w:szCs w:val="20"/>
                              </w:rPr>
                            </w:pPr>
                            <w:r w:rsidRPr="00F7178C">
                              <w:rPr>
                                <w:rFonts w:cs="Century Gothic"/>
                                <w:sz w:val="20"/>
                                <w:szCs w:val="20"/>
                              </w:rPr>
                              <w:t xml:space="preserve">• </w:t>
                            </w:r>
                            <w:r w:rsidR="00152FF0">
                              <w:rPr>
                                <w:rFonts w:cs="Century Gothic"/>
                                <w:sz w:val="20"/>
                                <w:szCs w:val="20"/>
                              </w:rPr>
                              <w:t xml:space="preserve"> </w:t>
                            </w:r>
                            <w:r>
                              <w:rPr>
                                <w:rFonts w:cs="Century Gothic"/>
                                <w:sz w:val="20"/>
                                <w:szCs w:val="20"/>
                              </w:rPr>
                              <w:t>Emergency Management, Public Works Management, Utility Management</w:t>
                            </w:r>
                          </w:p>
                          <w:p w14:paraId="642325AC" w14:textId="71742D05" w:rsidR="00A53634" w:rsidRPr="00F7178C" w:rsidRDefault="00A53634" w:rsidP="00660F7C">
                            <w:pPr>
                              <w:autoSpaceDE w:val="0"/>
                              <w:autoSpaceDN w:val="0"/>
                              <w:adjustRightInd w:val="0"/>
                              <w:spacing w:after="0" w:line="280" w:lineRule="atLeast"/>
                              <w:ind w:left="360"/>
                              <w:rPr>
                                <w:rFonts w:cs="Century Gothic"/>
                                <w:sz w:val="20"/>
                                <w:szCs w:val="20"/>
                              </w:rPr>
                            </w:pPr>
                            <w:r w:rsidRPr="00F7178C">
                              <w:rPr>
                                <w:rFonts w:cs="Century Gothic"/>
                                <w:sz w:val="20"/>
                                <w:szCs w:val="20"/>
                              </w:rPr>
                              <w:t xml:space="preserve">• </w:t>
                            </w:r>
                            <w:r w:rsidR="00152FF0">
                              <w:rPr>
                                <w:rFonts w:cs="Century Gothic"/>
                                <w:sz w:val="20"/>
                                <w:szCs w:val="20"/>
                              </w:rPr>
                              <w:t xml:space="preserve"> </w:t>
                            </w:r>
                            <w:r>
                              <w:rPr>
                                <w:rFonts w:cs="Century Gothic"/>
                                <w:sz w:val="20"/>
                                <w:szCs w:val="20"/>
                              </w:rPr>
                              <w:t>Power Providers, Water Authorities, Utilities and Public Works Personnel</w:t>
                            </w:r>
                          </w:p>
                          <w:p w14:paraId="33691F30" w14:textId="10F00D7C" w:rsidR="00A53634" w:rsidRPr="00F7178C" w:rsidRDefault="00A53634" w:rsidP="00660F7C">
                            <w:pPr>
                              <w:autoSpaceDE w:val="0"/>
                              <w:autoSpaceDN w:val="0"/>
                              <w:adjustRightInd w:val="0"/>
                              <w:spacing w:after="0" w:line="280" w:lineRule="atLeast"/>
                              <w:ind w:left="360"/>
                              <w:rPr>
                                <w:rFonts w:cs="Century Gothic"/>
                                <w:sz w:val="20"/>
                                <w:szCs w:val="20"/>
                              </w:rPr>
                            </w:pPr>
                            <w:r w:rsidRPr="00F7178C">
                              <w:rPr>
                                <w:rFonts w:cs="Century Gothic"/>
                                <w:sz w:val="20"/>
                                <w:szCs w:val="20"/>
                              </w:rPr>
                              <w:t xml:space="preserve">• </w:t>
                            </w:r>
                            <w:r w:rsidR="00152FF0">
                              <w:rPr>
                                <w:rFonts w:cs="Century Gothic"/>
                                <w:sz w:val="20"/>
                                <w:szCs w:val="20"/>
                              </w:rPr>
                              <w:t xml:space="preserve"> </w:t>
                            </w:r>
                            <w:r>
                              <w:rPr>
                                <w:rFonts w:cs="Century Gothic"/>
                                <w:sz w:val="20"/>
                                <w:szCs w:val="20"/>
                              </w:rPr>
                              <w:t>Health Care and Hospital Management, Public Health Officials</w:t>
                            </w:r>
                          </w:p>
                          <w:p w14:paraId="62DE36E6" w14:textId="6441FA7A" w:rsidR="00A53634" w:rsidRPr="00F7178C" w:rsidRDefault="00A53634" w:rsidP="00660F7C">
                            <w:pPr>
                              <w:autoSpaceDE w:val="0"/>
                              <w:autoSpaceDN w:val="0"/>
                              <w:adjustRightInd w:val="0"/>
                              <w:spacing w:after="0" w:line="280" w:lineRule="atLeast"/>
                              <w:ind w:left="360"/>
                              <w:rPr>
                                <w:rFonts w:cs="Century Gothic"/>
                                <w:sz w:val="20"/>
                                <w:szCs w:val="20"/>
                              </w:rPr>
                            </w:pPr>
                            <w:r w:rsidRPr="00F7178C">
                              <w:rPr>
                                <w:rFonts w:cs="Century Gothic"/>
                                <w:sz w:val="20"/>
                                <w:szCs w:val="20"/>
                              </w:rPr>
                              <w:t>•</w:t>
                            </w:r>
                            <w:r w:rsidR="00152FF0">
                              <w:rPr>
                                <w:rFonts w:cs="Century Gothic"/>
                                <w:sz w:val="20"/>
                                <w:szCs w:val="20"/>
                              </w:rPr>
                              <w:t xml:space="preserve"> </w:t>
                            </w:r>
                            <w:r w:rsidRPr="00F7178C">
                              <w:rPr>
                                <w:rFonts w:cs="Century Gothic"/>
                                <w:sz w:val="20"/>
                                <w:szCs w:val="20"/>
                              </w:rPr>
                              <w:t xml:space="preserve"> Local </w:t>
                            </w:r>
                            <w:r>
                              <w:rPr>
                                <w:rFonts w:cs="Century Gothic"/>
                                <w:sz w:val="20"/>
                                <w:szCs w:val="20"/>
                              </w:rPr>
                              <w:t>E</w:t>
                            </w:r>
                            <w:r w:rsidRPr="00F7178C">
                              <w:rPr>
                                <w:rFonts w:cs="Century Gothic"/>
                                <w:sz w:val="20"/>
                                <w:szCs w:val="20"/>
                              </w:rPr>
                              <w:t>mergency</w:t>
                            </w:r>
                            <w:r>
                              <w:rPr>
                                <w:rFonts w:cs="Century Gothic"/>
                                <w:sz w:val="20"/>
                                <w:szCs w:val="20"/>
                              </w:rPr>
                              <w:t xml:space="preserve"> Personnel, Emergency</w:t>
                            </w:r>
                            <w:r w:rsidRPr="00F7178C">
                              <w:rPr>
                                <w:rFonts w:cs="Century Gothic"/>
                                <w:sz w:val="20"/>
                                <w:szCs w:val="20"/>
                              </w:rPr>
                              <w:t xml:space="preserve"> </w:t>
                            </w:r>
                            <w:r>
                              <w:rPr>
                                <w:rFonts w:cs="Century Gothic"/>
                                <w:sz w:val="20"/>
                                <w:szCs w:val="20"/>
                              </w:rPr>
                              <w:t>P</w:t>
                            </w:r>
                            <w:r w:rsidRPr="00F7178C">
                              <w:rPr>
                                <w:rFonts w:cs="Century Gothic"/>
                                <w:sz w:val="20"/>
                                <w:szCs w:val="20"/>
                              </w:rPr>
                              <w:t xml:space="preserve">lanning </w:t>
                            </w:r>
                            <w:r>
                              <w:rPr>
                                <w:rFonts w:cs="Century Gothic"/>
                                <w:sz w:val="20"/>
                                <w:szCs w:val="20"/>
                              </w:rPr>
                              <w:t>D</w:t>
                            </w:r>
                            <w:r w:rsidRPr="00F7178C">
                              <w:rPr>
                                <w:rFonts w:cs="Century Gothic"/>
                                <w:sz w:val="20"/>
                                <w:szCs w:val="20"/>
                              </w:rPr>
                              <w:t>irectors</w:t>
                            </w:r>
                            <w:r>
                              <w:rPr>
                                <w:rFonts w:cs="Century Gothic"/>
                                <w:sz w:val="20"/>
                                <w:szCs w:val="20"/>
                              </w:rPr>
                              <w:t xml:space="preserve"> &amp; M</w:t>
                            </w:r>
                            <w:r w:rsidRPr="00F7178C">
                              <w:rPr>
                                <w:rFonts w:cs="Century Gothic"/>
                                <w:sz w:val="20"/>
                                <w:szCs w:val="20"/>
                              </w:rPr>
                              <w:t>anagers</w:t>
                            </w:r>
                            <w:r>
                              <w:rPr>
                                <w:rFonts w:cs="Century Gothic"/>
                                <w:sz w:val="20"/>
                                <w:szCs w:val="20"/>
                              </w:rPr>
                              <w:t xml:space="preserve">, </w:t>
                            </w:r>
                            <w:r w:rsidRPr="00F7178C">
                              <w:rPr>
                                <w:rFonts w:cs="Century Gothic"/>
                                <w:sz w:val="20"/>
                                <w:szCs w:val="20"/>
                              </w:rPr>
                              <w:t xml:space="preserve">Emergency </w:t>
                            </w:r>
                            <w:r>
                              <w:rPr>
                                <w:rFonts w:cs="Century Gothic"/>
                                <w:sz w:val="20"/>
                                <w:szCs w:val="20"/>
                              </w:rPr>
                              <w:t>P</w:t>
                            </w:r>
                            <w:r w:rsidRPr="00F7178C">
                              <w:rPr>
                                <w:rFonts w:cs="Century Gothic"/>
                                <w:sz w:val="20"/>
                                <w:szCs w:val="20"/>
                              </w:rPr>
                              <w:t xml:space="preserve">reparedness </w:t>
                            </w:r>
                            <w:r>
                              <w:rPr>
                                <w:rFonts w:cs="Century Gothic"/>
                                <w:sz w:val="20"/>
                                <w:szCs w:val="20"/>
                              </w:rPr>
                              <w:t>P</w:t>
                            </w:r>
                            <w:r w:rsidRPr="00F7178C">
                              <w:rPr>
                                <w:rFonts w:cs="Century Gothic"/>
                                <w:sz w:val="20"/>
                                <w:szCs w:val="20"/>
                              </w:rPr>
                              <w:t xml:space="preserve">lanning </w:t>
                            </w:r>
                            <w:r>
                              <w:rPr>
                                <w:rFonts w:cs="Century Gothic"/>
                                <w:sz w:val="20"/>
                                <w:szCs w:val="20"/>
                              </w:rPr>
                              <w:t>P</w:t>
                            </w:r>
                            <w:r w:rsidRPr="00F7178C">
                              <w:rPr>
                                <w:rFonts w:cs="Century Gothic"/>
                                <w:sz w:val="20"/>
                                <w:szCs w:val="20"/>
                              </w:rPr>
                              <w:t>ersonnel</w:t>
                            </w:r>
                          </w:p>
                          <w:p w14:paraId="452F7BBA" w14:textId="382F8AD5" w:rsidR="00A53634" w:rsidRPr="00660F7C" w:rsidRDefault="00A53634" w:rsidP="00660F7C">
                            <w:pPr>
                              <w:autoSpaceDE w:val="0"/>
                              <w:autoSpaceDN w:val="0"/>
                              <w:adjustRightInd w:val="0"/>
                              <w:spacing w:after="0" w:line="280" w:lineRule="atLeast"/>
                              <w:ind w:left="360"/>
                              <w:rPr>
                                <w:rFonts w:cs="Century Gothic"/>
                                <w:sz w:val="20"/>
                                <w:szCs w:val="20"/>
                              </w:rPr>
                            </w:pPr>
                            <w:r w:rsidRPr="00F7178C">
                              <w:rPr>
                                <w:rFonts w:cs="Century Gothic"/>
                                <w:sz w:val="20"/>
                                <w:szCs w:val="20"/>
                              </w:rPr>
                              <w:t xml:space="preserve">• </w:t>
                            </w:r>
                            <w:r w:rsidR="00152FF0">
                              <w:rPr>
                                <w:rFonts w:cs="Century Gothic"/>
                                <w:sz w:val="20"/>
                                <w:szCs w:val="20"/>
                              </w:rPr>
                              <w:t xml:space="preserve"> </w:t>
                            </w:r>
                            <w:r>
                              <w:rPr>
                                <w:rFonts w:cs="Century Gothic"/>
                                <w:sz w:val="20"/>
                                <w:szCs w:val="20"/>
                              </w:rPr>
                              <w:t>City Planning, Urban Development, Private Sector Stake holders</w:t>
                            </w:r>
                            <w:r w:rsidRPr="00F7178C">
                              <w:rPr>
                                <w:rFonts w:cs="Century Gothic"/>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BC5E18" id="_x0000_s1029" type="#_x0000_t202" alt="&quot;&quot;" style="position:absolute;left:0;text-align:left;margin-left:189pt;margin-top:422.75pt;width:351pt;height:107.2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" filled="f" stroked="f">
                <v:textbox>
                  <w:txbxContent>
                    <w:p w14:paraId="34F22974" w14:textId="77777777" w:rsidR="00A53634" w:rsidRPr="00F7178C" w:rsidRDefault="00A53634" w:rsidP="00660F7C">
                      <w:pPr>
                        <w:autoSpaceDE w:val="0"/>
                        <w:autoSpaceDN w:val="0"/>
                        <w:adjustRightInd w:val="0"/>
                        <w:spacing w:after="0" w:line="280" w:lineRule="atLeast"/>
                        <w:rPr>
                          <w:rFonts w:cs="Century Gothic"/>
                          <w:sz w:val="20"/>
                          <w:szCs w:val="20"/>
                        </w:rPr>
                      </w:pPr>
                      <w:r w:rsidRPr="00F7178C">
                        <w:rPr>
                          <w:rFonts w:cs="Century Gothic"/>
                          <w:b/>
                          <w:bCs/>
                          <w:sz w:val="20"/>
                          <w:szCs w:val="20"/>
                        </w:rPr>
                        <w:t xml:space="preserve">Participant Audience: </w:t>
                      </w:r>
                    </w:p>
                    <w:p w14:paraId="492D264D" w14:textId="6B77E409" w:rsidR="00A53634" w:rsidRPr="00F7178C" w:rsidRDefault="00A53634" w:rsidP="00660F7C">
                      <w:pPr>
                        <w:autoSpaceDE w:val="0"/>
                        <w:autoSpaceDN w:val="0"/>
                        <w:adjustRightInd w:val="0"/>
                        <w:spacing w:after="0" w:line="280" w:lineRule="atLeast"/>
                        <w:ind w:left="360"/>
                        <w:rPr>
                          <w:rFonts w:cs="Century Gothic"/>
                          <w:sz w:val="20"/>
                          <w:szCs w:val="20"/>
                        </w:rPr>
                      </w:pPr>
                      <w:r w:rsidRPr="00F7178C">
                        <w:rPr>
                          <w:rFonts w:cs="Century Gothic"/>
                          <w:sz w:val="20"/>
                          <w:szCs w:val="20"/>
                        </w:rPr>
                        <w:t xml:space="preserve">• </w:t>
                      </w:r>
                      <w:r w:rsidR="00152FF0">
                        <w:rPr>
                          <w:rFonts w:cs="Century Gothic"/>
                          <w:sz w:val="20"/>
                          <w:szCs w:val="20"/>
                        </w:rPr>
                        <w:t xml:space="preserve"> </w:t>
                      </w:r>
                      <w:r>
                        <w:rPr>
                          <w:rFonts w:cs="Century Gothic"/>
                          <w:sz w:val="20"/>
                          <w:szCs w:val="20"/>
                        </w:rPr>
                        <w:t>Emergency Management, Public Works Management, Utility Management</w:t>
                      </w:r>
                    </w:p>
                    <w:p w14:paraId="642325AC" w14:textId="71742D05" w:rsidR="00A53634" w:rsidRPr="00F7178C" w:rsidRDefault="00A53634" w:rsidP="00660F7C">
                      <w:pPr>
                        <w:autoSpaceDE w:val="0"/>
                        <w:autoSpaceDN w:val="0"/>
                        <w:adjustRightInd w:val="0"/>
                        <w:spacing w:after="0" w:line="280" w:lineRule="atLeast"/>
                        <w:ind w:left="360"/>
                        <w:rPr>
                          <w:rFonts w:cs="Century Gothic"/>
                          <w:sz w:val="20"/>
                          <w:szCs w:val="20"/>
                        </w:rPr>
                      </w:pPr>
                      <w:r w:rsidRPr="00F7178C">
                        <w:rPr>
                          <w:rFonts w:cs="Century Gothic"/>
                          <w:sz w:val="20"/>
                          <w:szCs w:val="20"/>
                        </w:rPr>
                        <w:t xml:space="preserve">• </w:t>
                      </w:r>
                      <w:r w:rsidR="00152FF0">
                        <w:rPr>
                          <w:rFonts w:cs="Century Gothic"/>
                          <w:sz w:val="20"/>
                          <w:szCs w:val="20"/>
                        </w:rPr>
                        <w:t xml:space="preserve"> </w:t>
                      </w:r>
                      <w:r>
                        <w:rPr>
                          <w:rFonts w:cs="Century Gothic"/>
                          <w:sz w:val="20"/>
                          <w:szCs w:val="20"/>
                        </w:rPr>
                        <w:t>Power Providers, Water Authorities, Utilities and Public Works Personnel</w:t>
                      </w:r>
                    </w:p>
                    <w:p w14:paraId="33691F30" w14:textId="10F00D7C" w:rsidR="00A53634" w:rsidRPr="00F7178C" w:rsidRDefault="00A53634" w:rsidP="00660F7C">
                      <w:pPr>
                        <w:autoSpaceDE w:val="0"/>
                        <w:autoSpaceDN w:val="0"/>
                        <w:adjustRightInd w:val="0"/>
                        <w:spacing w:after="0" w:line="280" w:lineRule="atLeast"/>
                        <w:ind w:left="360"/>
                        <w:rPr>
                          <w:rFonts w:cs="Century Gothic"/>
                          <w:sz w:val="20"/>
                          <w:szCs w:val="20"/>
                        </w:rPr>
                      </w:pPr>
                      <w:r w:rsidRPr="00F7178C">
                        <w:rPr>
                          <w:rFonts w:cs="Century Gothic"/>
                          <w:sz w:val="20"/>
                          <w:szCs w:val="20"/>
                        </w:rPr>
                        <w:t xml:space="preserve">• </w:t>
                      </w:r>
                      <w:r w:rsidR="00152FF0">
                        <w:rPr>
                          <w:rFonts w:cs="Century Gothic"/>
                          <w:sz w:val="20"/>
                          <w:szCs w:val="20"/>
                        </w:rPr>
                        <w:t xml:space="preserve"> </w:t>
                      </w:r>
                      <w:r>
                        <w:rPr>
                          <w:rFonts w:cs="Century Gothic"/>
                          <w:sz w:val="20"/>
                          <w:szCs w:val="20"/>
                        </w:rPr>
                        <w:t>Health Care and Hospital Management, Public Health Officials</w:t>
                      </w:r>
                    </w:p>
                    <w:p w14:paraId="62DE36E6" w14:textId="6441FA7A" w:rsidR="00A53634" w:rsidRPr="00F7178C" w:rsidRDefault="00A53634" w:rsidP="00660F7C">
                      <w:pPr>
                        <w:autoSpaceDE w:val="0"/>
                        <w:autoSpaceDN w:val="0"/>
                        <w:adjustRightInd w:val="0"/>
                        <w:spacing w:after="0" w:line="280" w:lineRule="atLeast"/>
                        <w:ind w:left="360"/>
                        <w:rPr>
                          <w:rFonts w:cs="Century Gothic"/>
                          <w:sz w:val="20"/>
                          <w:szCs w:val="20"/>
                        </w:rPr>
                      </w:pPr>
                      <w:r w:rsidRPr="00F7178C">
                        <w:rPr>
                          <w:rFonts w:cs="Century Gothic"/>
                          <w:sz w:val="20"/>
                          <w:szCs w:val="20"/>
                        </w:rPr>
                        <w:t>•</w:t>
                      </w:r>
                      <w:r w:rsidR="00152FF0">
                        <w:rPr>
                          <w:rFonts w:cs="Century Gothic"/>
                          <w:sz w:val="20"/>
                          <w:szCs w:val="20"/>
                        </w:rPr>
                        <w:t xml:space="preserve"> </w:t>
                      </w:r>
                      <w:r w:rsidRPr="00F7178C">
                        <w:rPr>
                          <w:rFonts w:cs="Century Gothic"/>
                          <w:sz w:val="20"/>
                          <w:szCs w:val="20"/>
                        </w:rPr>
                        <w:t xml:space="preserve"> Local </w:t>
                      </w:r>
                      <w:r>
                        <w:rPr>
                          <w:rFonts w:cs="Century Gothic"/>
                          <w:sz w:val="20"/>
                          <w:szCs w:val="20"/>
                        </w:rPr>
                        <w:t>E</w:t>
                      </w:r>
                      <w:r w:rsidRPr="00F7178C">
                        <w:rPr>
                          <w:rFonts w:cs="Century Gothic"/>
                          <w:sz w:val="20"/>
                          <w:szCs w:val="20"/>
                        </w:rPr>
                        <w:t>mergency</w:t>
                      </w:r>
                      <w:r>
                        <w:rPr>
                          <w:rFonts w:cs="Century Gothic"/>
                          <w:sz w:val="20"/>
                          <w:szCs w:val="20"/>
                        </w:rPr>
                        <w:t xml:space="preserve"> Personnel, Emergency</w:t>
                      </w:r>
                      <w:r w:rsidRPr="00F7178C">
                        <w:rPr>
                          <w:rFonts w:cs="Century Gothic"/>
                          <w:sz w:val="20"/>
                          <w:szCs w:val="20"/>
                        </w:rPr>
                        <w:t xml:space="preserve"> </w:t>
                      </w:r>
                      <w:r>
                        <w:rPr>
                          <w:rFonts w:cs="Century Gothic"/>
                          <w:sz w:val="20"/>
                          <w:szCs w:val="20"/>
                        </w:rPr>
                        <w:t>P</w:t>
                      </w:r>
                      <w:r w:rsidRPr="00F7178C">
                        <w:rPr>
                          <w:rFonts w:cs="Century Gothic"/>
                          <w:sz w:val="20"/>
                          <w:szCs w:val="20"/>
                        </w:rPr>
                        <w:t xml:space="preserve">lanning </w:t>
                      </w:r>
                      <w:r>
                        <w:rPr>
                          <w:rFonts w:cs="Century Gothic"/>
                          <w:sz w:val="20"/>
                          <w:szCs w:val="20"/>
                        </w:rPr>
                        <w:t>D</w:t>
                      </w:r>
                      <w:r w:rsidRPr="00F7178C">
                        <w:rPr>
                          <w:rFonts w:cs="Century Gothic"/>
                          <w:sz w:val="20"/>
                          <w:szCs w:val="20"/>
                        </w:rPr>
                        <w:t>irectors</w:t>
                      </w:r>
                      <w:r>
                        <w:rPr>
                          <w:rFonts w:cs="Century Gothic"/>
                          <w:sz w:val="20"/>
                          <w:szCs w:val="20"/>
                        </w:rPr>
                        <w:t xml:space="preserve"> &amp; M</w:t>
                      </w:r>
                      <w:r w:rsidRPr="00F7178C">
                        <w:rPr>
                          <w:rFonts w:cs="Century Gothic"/>
                          <w:sz w:val="20"/>
                          <w:szCs w:val="20"/>
                        </w:rPr>
                        <w:t>anagers</w:t>
                      </w:r>
                      <w:r>
                        <w:rPr>
                          <w:rFonts w:cs="Century Gothic"/>
                          <w:sz w:val="20"/>
                          <w:szCs w:val="20"/>
                        </w:rPr>
                        <w:t xml:space="preserve">, </w:t>
                      </w:r>
                      <w:r w:rsidRPr="00F7178C">
                        <w:rPr>
                          <w:rFonts w:cs="Century Gothic"/>
                          <w:sz w:val="20"/>
                          <w:szCs w:val="20"/>
                        </w:rPr>
                        <w:t xml:space="preserve">Emergency </w:t>
                      </w:r>
                      <w:r>
                        <w:rPr>
                          <w:rFonts w:cs="Century Gothic"/>
                          <w:sz w:val="20"/>
                          <w:szCs w:val="20"/>
                        </w:rPr>
                        <w:t>P</w:t>
                      </w:r>
                      <w:r w:rsidRPr="00F7178C">
                        <w:rPr>
                          <w:rFonts w:cs="Century Gothic"/>
                          <w:sz w:val="20"/>
                          <w:szCs w:val="20"/>
                        </w:rPr>
                        <w:t xml:space="preserve">reparedness </w:t>
                      </w:r>
                      <w:r>
                        <w:rPr>
                          <w:rFonts w:cs="Century Gothic"/>
                          <w:sz w:val="20"/>
                          <w:szCs w:val="20"/>
                        </w:rPr>
                        <w:t>P</w:t>
                      </w:r>
                      <w:r w:rsidRPr="00F7178C">
                        <w:rPr>
                          <w:rFonts w:cs="Century Gothic"/>
                          <w:sz w:val="20"/>
                          <w:szCs w:val="20"/>
                        </w:rPr>
                        <w:t xml:space="preserve">lanning </w:t>
                      </w:r>
                      <w:r>
                        <w:rPr>
                          <w:rFonts w:cs="Century Gothic"/>
                          <w:sz w:val="20"/>
                          <w:szCs w:val="20"/>
                        </w:rPr>
                        <w:t>P</w:t>
                      </w:r>
                      <w:r w:rsidRPr="00F7178C">
                        <w:rPr>
                          <w:rFonts w:cs="Century Gothic"/>
                          <w:sz w:val="20"/>
                          <w:szCs w:val="20"/>
                        </w:rPr>
                        <w:t>ersonnel</w:t>
                      </w:r>
                    </w:p>
                    <w:p w14:paraId="452F7BBA" w14:textId="382F8AD5" w:rsidR="00A53634" w:rsidRPr="00660F7C" w:rsidRDefault="00A53634" w:rsidP="00660F7C">
                      <w:pPr>
                        <w:autoSpaceDE w:val="0"/>
                        <w:autoSpaceDN w:val="0"/>
                        <w:adjustRightInd w:val="0"/>
                        <w:spacing w:after="0" w:line="280" w:lineRule="atLeast"/>
                        <w:ind w:left="360"/>
                        <w:rPr>
                          <w:rFonts w:cs="Century Gothic"/>
                          <w:sz w:val="20"/>
                          <w:szCs w:val="20"/>
                        </w:rPr>
                      </w:pPr>
                      <w:r w:rsidRPr="00F7178C">
                        <w:rPr>
                          <w:rFonts w:cs="Century Gothic"/>
                          <w:sz w:val="20"/>
                          <w:szCs w:val="20"/>
                        </w:rPr>
                        <w:t xml:space="preserve">• </w:t>
                      </w:r>
                      <w:r w:rsidR="00152FF0">
                        <w:rPr>
                          <w:rFonts w:cs="Century Gothic"/>
                          <w:sz w:val="20"/>
                          <w:szCs w:val="20"/>
                        </w:rPr>
                        <w:t xml:space="preserve"> </w:t>
                      </w:r>
                      <w:r>
                        <w:rPr>
                          <w:rFonts w:cs="Century Gothic"/>
                          <w:sz w:val="20"/>
                          <w:szCs w:val="20"/>
                        </w:rPr>
                        <w:t>City Planning, Urban Development, Private Sector Stake holders</w:t>
                      </w:r>
                      <w:r w:rsidRPr="00F7178C">
                        <w:rPr>
                          <w:rFonts w:cs="Century Gothic"/>
                          <w:sz w:val="20"/>
                          <w:szCs w:val="20"/>
                        </w:rPr>
                        <w:t xml:space="preserve"> </w:t>
                      </w:r>
                    </w:p>
                  </w:txbxContent>
                </v:textbox>
                <w10:wrap type="square"/>
              </v:shape>
            </w:pict>
          </mc:Fallback>
        </mc:AlternateContent>
      </w:r>
      <w:r w:rsidR="00152FF0" w:rsidRPr="009704F4">
        <w:rPr>
          <w:rFonts w:ascii="Century Schoolbook" w:hAnsi="Century Schoolbook"/>
          <w:noProof/>
          <w:sz w:val="16"/>
          <w:szCs w:val="16"/>
        </w:rPr>
        <mc:AlternateContent>
          <mc:Choice Requires="wps">
            <w:drawing>
              <wp:anchor distT="45720" distB="45720" distL="114300" distR="114300" simplePos="0" relativeHeight="251658246" behindDoc="0" locked="0" layoutInCell="1" allowOverlap="1" wp14:anchorId="3846B76A" wp14:editId="1F84847E">
                <wp:simplePos x="0" y="0"/>
                <wp:positionH relativeFrom="column">
                  <wp:posOffset>0</wp:posOffset>
                </wp:positionH>
                <wp:positionV relativeFrom="paragraph">
                  <wp:posOffset>5359400</wp:posOffset>
                </wp:positionV>
                <wp:extent cx="2400300" cy="1371600"/>
                <wp:effectExtent l="0" t="0" r="0" b="0"/>
                <wp:wrapSquare wrapText="bothSides"/>
                <wp:docPr id="2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371600"/>
                        </a:xfrm>
                        <a:prstGeom prst="rect">
                          <a:avLst/>
                        </a:prstGeom>
                        <a:noFill/>
                        <a:ln w="9525">
                          <a:noFill/>
                          <a:miter lim="800000"/>
                          <a:headEnd/>
                          <a:tailEnd/>
                        </a:ln>
                      </wps:spPr>
                      <wps:txbx>
                        <w:txbxContent>
                          <w:p w14:paraId="6C234247" w14:textId="77777777" w:rsidR="00A53634" w:rsidRPr="00152FF0" w:rsidRDefault="00A53634" w:rsidP="00660F7C">
                            <w:pPr>
                              <w:spacing w:after="0" w:line="280" w:lineRule="atLeast"/>
                              <w:rPr>
                                <w:rFonts w:cs="Century Gothic"/>
                                <w:sz w:val="20"/>
                                <w:szCs w:val="20"/>
                              </w:rPr>
                            </w:pPr>
                            <w:r w:rsidRPr="00152FF0">
                              <w:rPr>
                                <w:rFonts w:cs="Century Gothic"/>
                                <w:b/>
                                <w:bCs/>
                                <w:sz w:val="20"/>
                                <w:szCs w:val="20"/>
                              </w:rPr>
                              <w:t xml:space="preserve">Topics: </w:t>
                            </w:r>
                          </w:p>
                          <w:p w14:paraId="6794428D" w14:textId="03F1B9F7" w:rsidR="00152FF0" w:rsidRPr="00152FF0" w:rsidRDefault="00152FF0" w:rsidP="00660F7C">
                            <w:pPr>
                              <w:autoSpaceDE w:val="0"/>
                              <w:autoSpaceDN w:val="0"/>
                              <w:adjustRightInd w:val="0"/>
                              <w:spacing w:after="0" w:line="280" w:lineRule="atLeast"/>
                              <w:ind w:left="360"/>
                              <w:rPr>
                                <w:rFonts w:cstheme="minorHAnsi"/>
                                <w:color w:val="000000"/>
                                <w:sz w:val="20"/>
                                <w:szCs w:val="20"/>
                              </w:rPr>
                            </w:pPr>
                            <w:r w:rsidRPr="00152FF0">
                              <w:rPr>
                                <w:rFonts w:cstheme="minorHAnsi"/>
                                <w:color w:val="000000"/>
                                <w:sz w:val="20"/>
                                <w:szCs w:val="20"/>
                              </w:rPr>
                              <w:t>•</w:t>
                            </w:r>
                            <w:r>
                              <w:rPr>
                                <w:rFonts w:cstheme="minorHAnsi"/>
                                <w:color w:val="000000"/>
                                <w:sz w:val="20"/>
                                <w:szCs w:val="20"/>
                              </w:rPr>
                              <w:t xml:space="preserve">  </w:t>
                            </w:r>
                            <w:r w:rsidRPr="00152FF0">
                              <w:rPr>
                                <w:rFonts w:cstheme="minorHAnsi"/>
                                <w:color w:val="000000"/>
                                <w:sz w:val="20"/>
                                <w:szCs w:val="20"/>
                              </w:rPr>
                              <w:t>Threats to Public Services</w:t>
                            </w:r>
                          </w:p>
                          <w:p w14:paraId="3DC9F92F" w14:textId="71346519" w:rsidR="00152FF0" w:rsidRPr="00152FF0" w:rsidRDefault="00152FF0" w:rsidP="00660F7C">
                            <w:pPr>
                              <w:autoSpaceDE w:val="0"/>
                              <w:autoSpaceDN w:val="0"/>
                              <w:adjustRightInd w:val="0"/>
                              <w:spacing w:after="0" w:line="280" w:lineRule="atLeast"/>
                              <w:ind w:left="360"/>
                              <w:rPr>
                                <w:rFonts w:cstheme="minorHAnsi"/>
                                <w:color w:val="000000"/>
                                <w:sz w:val="20"/>
                                <w:szCs w:val="20"/>
                              </w:rPr>
                            </w:pPr>
                            <w:r w:rsidRPr="00152FF0">
                              <w:rPr>
                                <w:rFonts w:cstheme="minorHAnsi"/>
                                <w:color w:val="000000"/>
                                <w:sz w:val="20"/>
                                <w:szCs w:val="20"/>
                              </w:rPr>
                              <w:t>•</w:t>
                            </w:r>
                            <w:r>
                              <w:rPr>
                                <w:rFonts w:cstheme="minorHAnsi"/>
                                <w:color w:val="000000"/>
                                <w:sz w:val="20"/>
                                <w:szCs w:val="20"/>
                              </w:rPr>
                              <w:t xml:space="preserve">  </w:t>
                            </w:r>
                            <w:r w:rsidRPr="00152FF0">
                              <w:rPr>
                                <w:rFonts w:cstheme="minorHAnsi"/>
                                <w:color w:val="000000"/>
                                <w:sz w:val="20"/>
                                <w:szCs w:val="20"/>
                              </w:rPr>
                              <w:t>Disaster Mitigation</w:t>
                            </w:r>
                          </w:p>
                          <w:p w14:paraId="08695160" w14:textId="7EE4D745" w:rsidR="00152FF0" w:rsidRPr="00152FF0" w:rsidRDefault="00152FF0" w:rsidP="00660F7C">
                            <w:pPr>
                              <w:autoSpaceDE w:val="0"/>
                              <w:autoSpaceDN w:val="0"/>
                              <w:adjustRightInd w:val="0"/>
                              <w:spacing w:after="0" w:line="280" w:lineRule="atLeast"/>
                              <w:ind w:left="360"/>
                              <w:rPr>
                                <w:rFonts w:cstheme="minorHAnsi"/>
                                <w:color w:val="000000"/>
                                <w:sz w:val="20"/>
                                <w:szCs w:val="20"/>
                              </w:rPr>
                            </w:pPr>
                            <w:r w:rsidRPr="00152FF0">
                              <w:rPr>
                                <w:rFonts w:cstheme="minorHAnsi"/>
                                <w:color w:val="000000"/>
                                <w:sz w:val="20"/>
                                <w:szCs w:val="20"/>
                              </w:rPr>
                              <w:t>•</w:t>
                            </w:r>
                            <w:r>
                              <w:rPr>
                                <w:rFonts w:cstheme="minorHAnsi"/>
                                <w:color w:val="000000"/>
                                <w:sz w:val="20"/>
                                <w:szCs w:val="20"/>
                              </w:rPr>
                              <w:t xml:space="preserve">  </w:t>
                            </w:r>
                            <w:r w:rsidRPr="00152FF0">
                              <w:rPr>
                                <w:rFonts w:cstheme="minorHAnsi"/>
                                <w:color w:val="000000"/>
                                <w:sz w:val="20"/>
                                <w:szCs w:val="20"/>
                              </w:rPr>
                              <w:t>Disaster Planning and Management</w:t>
                            </w:r>
                          </w:p>
                          <w:p w14:paraId="4B63866C" w14:textId="38A222A0" w:rsidR="00152FF0" w:rsidRPr="00152FF0" w:rsidRDefault="00152FF0" w:rsidP="00660F7C">
                            <w:pPr>
                              <w:autoSpaceDE w:val="0"/>
                              <w:autoSpaceDN w:val="0"/>
                              <w:adjustRightInd w:val="0"/>
                              <w:spacing w:after="0" w:line="280" w:lineRule="atLeast"/>
                              <w:ind w:left="360"/>
                              <w:rPr>
                                <w:rFonts w:cstheme="minorHAnsi"/>
                                <w:color w:val="000000"/>
                                <w:sz w:val="20"/>
                                <w:szCs w:val="20"/>
                              </w:rPr>
                            </w:pPr>
                            <w:r w:rsidRPr="00152FF0">
                              <w:rPr>
                                <w:rFonts w:cstheme="minorHAnsi"/>
                                <w:color w:val="000000"/>
                                <w:sz w:val="20"/>
                                <w:szCs w:val="20"/>
                              </w:rPr>
                              <w:t>•</w:t>
                            </w:r>
                            <w:r>
                              <w:rPr>
                                <w:rFonts w:cstheme="minorHAnsi"/>
                                <w:color w:val="000000"/>
                                <w:sz w:val="20"/>
                                <w:szCs w:val="20"/>
                              </w:rPr>
                              <w:t xml:space="preserve">  </w:t>
                            </w:r>
                            <w:r w:rsidRPr="00152FF0">
                              <w:rPr>
                                <w:rFonts w:cstheme="minorHAnsi"/>
                                <w:color w:val="000000"/>
                                <w:sz w:val="20"/>
                                <w:szCs w:val="20"/>
                              </w:rPr>
                              <w:t>Disaster Response and Recovery</w:t>
                            </w:r>
                          </w:p>
                          <w:p w14:paraId="1C94B7A1" w14:textId="496125FB" w:rsidR="00A53634" w:rsidRPr="00152FF0" w:rsidRDefault="00152FF0" w:rsidP="00660F7C">
                            <w:pPr>
                              <w:autoSpaceDE w:val="0"/>
                              <w:autoSpaceDN w:val="0"/>
                              <w:adjustRightInd w:val="0"/>
                              <w:spacing w:after="0" w:line="280" w:lineRule="atLeast"/>
                              <w:ind w:left="360"/>
                              <w:rPr>
                                <w:rFonts w:cstheme="minorHAnsi"/>
                                <w:color w:val="000000"/>
                                <w:sz w:val="20"/>
                                <w:szCs w:val="20"/>
                              </w:rPr>
                            </w:pPr>
                            <w:r w:rsidRPr="00152FF0">
                              <w:rPr>
                                <w:rFonts w:cstheme="minorHAnsi"/>
                                <w:color w:val="000000"/>
                                <w:sz w:val="20"/>
                                <w:szCs w:val="20"/>
                              </w:rPr>
                              <w:t>•</w:t>
                            </w:r>
                            <w:r>
                              <w:rPr>
                                <w:rFonts w:cstheme="minorHAnsi"/>
                                <w:color w:val="000000"/>
                                <w:sz w:val="20"/>
                                <w:szCs w:val="20"/>
                              </w:rPr>
                              <w:t xml:space="preserve">  </w:t>
                            </w:r>
                            <w:r w:rsidRPr="00152FF0">
                              <w:rPr>
                                <w:rFonts w:cstheme="minorHAnsi"/>
                                <w:color w:val="000000"/>
                                <w:sz w:val="20"/>
                                <w:szCs w:val="20"/>
                              </w:rPr>
                              <w:t>Public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46B76A" id="_x0000_s1030" type="#_x0000_t202" alt="&quot;&quot;" style="position:absolute;left:0;text-align:left;margin-left:0;margin-top:422pt;width:189pt;height:108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" filled="f" stroked="f">
                <v:textbox>
                  <w:txbxContent>
                    <w:p w14:paraId="6C234247" w14:textId="77777777" w:rsidR="00A53634" w:rsidRPr="00152FF0" w:rsidRDefault="00A53634" w:rsidP="00660F7C">
                      <w:pPr>
                        <w:spacing w:after="0" w:line="280" w:lineRule="atLeast"/>
                        <w:rPr>
                          <w:rFonts w:cs="Century Gothic"/>
                          <w:sz w:val="20"/>
                          <w:szCs w:val="20"/>
                        </w:rPr>
                      </w:pPr>
                      <w:r w:rsidRPr="00152FF0">
                        <w:rPr>
                          <w:rFonts w:cs="Century Gothic"/>
                          <w:b/>
                          <w:bCs/>
                          <w:sz w:val="20"/>
                          <w:szCs w:val="20"/>
                        </w:rPr>
                        <w:t xml:space="preserve">Topics: </w:t>
                      </w:r>
                    </w:p>
                    <w:p w14:paraId="6794428D" w14:textId="03F1B9F7" w:rsidR="00152FF0" w:rsidRPr="00152FF0" w:rsidRDefault="00152FF0" w:rsidP="00660F7C">
                      <w:pPr>
                        <w:autoSpaceDE w:val="0"/>
                        <w:autoSpaceDN w:val="0"/>
                        <w:adjustRightInd w:val="0"/>
                        <w:spacing w:after="0" w:line="280" w:lineRule="atLeast"/>
                        <w:ind w:left="360"/>
                        <w:rPr>
                          <w:rFonts w:cstheme="minorHAnsi"/>
                          <w:color w:val="000000"/>
                          <w:sz w:val="20"/>
                          <w:szCs w:val="20"/>
                        </w:rPr>
                      </w:pPr>
                      <w:r w:rsidRPr="00152FF0">
                        <w:rPr>
                          <w:rFonts w:cstheme="minorHAnsi"/>
                          <w:color w:val="000000"/>
                          <w:sz w:val="20"/>
                          <w:szCs w:val="20"/>
                        </w:rPr>
                        <w:t>•</w:t>
                      </w:r>
                      <w:r>
                        <w:rPr>
                          <w:rFonts w:cstheme="minorHAnsi"/>
                          <w:color w:val="000000"/>
                          <w:sz w:val="20"/>
                          <w:szCs w:val="20"/>
                        </w:rPr>
                        <w:t xml:space="preserve">  </w:t>
                      </w:r>
                      <w:r w:rsidRPr="00152FF0">
                        <w:rPr>
                          <w:rFonts w:cstheme="minorHAnsi"/>
                          <w:color w:val="000000"/>
                          <w:sz w:val="20"/>
                          <w:szCs w:val="20"/>
                        </w:rPr>
                        <w:t>Threats to Public Services</w:t>
                      </w:r>
                    </w:p>
                    <w:p w14:paraId="3DC9F92F" w14:textId="71346519" w:rsidR="00152FF0" w:rsidRPr="00152FF0" w:rsidRDefault="00152FF0" w:rsidP="00660F7C">
                      <w:pPr>
                        <w:autoSpaceDE w:val="0"/>
                        <w:autoSpaceDN w:val="0"/>
                        <w:adjustRightInd w:val="0"/>
                        <w:spacing w:after="0" w:line="280" w:lineRule="atLeast"/>
                        <w:ind w:left="360"/>
                        <w:rPr>
                          <w:rFonts w:cstheme="minorHAnsi"/>
                          <w:color w:val="000000"/>
                          <w:sz w:val="20"/>
                          <w:szCs w:val="20"/>
                        </w:rPr>
                      </w:pPr>
                      <w:r w:rsidRPr="00152FF0">
                        <w:rPr>
                          <w:rFonts w:cstheme="minorHAnsi"/>
                          <w:color w:val="000000"/>
                          <w:sz w:val="20"/>
                          <w:szCs w:val="20"/>
                        </w:rPr>
                        <w:t>•</w:t>
                      </w:r>
                      <w:r>
                        <w:rPr>
                          <w:rFonts w:cstheme="minorHAnsi"/>
                          <w:color w:val="000000"/>
                          <w:sz w:val="20"/>
                          <w:szCs w:val="20"/>
                        </w:rPr>
                        <w:t xml:space="preserve">  </w:t>
                      </w:r>
                      <w:r w:rsidRPr="00152FF0">
                        <w:rPr>
                          <w:rFonts w:cstheme="minorHAnsi"/>
                          <w:color w:val="000000"/>
                          <w:sz w:val="20"/>
                          <w:szCs w:val="20"/>
                        </w:rPr>
                        <w:t>Disaster Mitigation</w:t>
                      </w:r>
                    </w:p>
                    <w:p w14:paraId="08695160" w14:textId="7EE4D745" w:rsidR="00152FF0" w:rsidRPr="00152FF0" w:rsidRDefault="00152FF0" w:rsidP="00660F7C">
                      <w:pPr>
                        <w:autoSpaceDE w:val="0"/>
                        <w:autoSpaceDN w:val="0"/>
                        <w:adjustRightInd w:val="0"/>
                        <w:spacing w:after="0" w:line="280" w:lineRule="atLeast"/>
                        <w:ind w:left="360"/>
                        <w:rPr>
                          <w:rFonts w:cstheme="minorHAnsi"/>
                          <w:color w:val="000000"/>
                          <w:sz w:val="20"/>
                          <w:szCs w:val="20"/>
                        </w:rPr>
                      </w:pPr>
                      <w:r w:rsidRPr="00152FF0">
                        <w:rPr>
                          <w:rFonts w:cstheme="minorHAnsi"/>
                          <w:color w:val="000000"/>
                          <w:sz w:val="20"/>
                          <w:szCs w:val="20"/>
                        </w:rPr>
                        <w:t>•</w:t>
                      </w:r>
                      <w:r>
                        <w:rPr>
                          <w:rFonts w:cstheme="minorHAnsi"/>
                          <w:color w:val="000000"/>
                          <w:sz w:val="20"/>
                          <w:szCs w:val="20"/>
                        </w:rPr>
                        <w:t xml:space="preserve">  </w:t>
                      </w:r>
                      <w:r w:rsidRPr="00152FF0">
                        <w:rPr>
                          <w:rFonts w:cstheme="minorHAnsi"/>
                          <w:color w:val="000000"/>
                          <w:sz w:val="20"/>
                          <w:szCs w:val="20"/>
                        </w:rPr>
                        <w:t>Disaster Planning and Management</w:t>
                      </w:r>
                    </w:p>
                    <w:p w14:paraId="4B63866C" w14:textId="38A222A0" w:rsidR="00152FF0" w:rsidRPr="00152FF0" w:rsidRDefault="00152FF0" w:rsidP="00660F7C">
                      <w:pPr>
                        <w:autoSpaceDE w:val="0"/>
                        <w:autoSpaceDN w:val="0"/>
                        <w:adjustRightInd w:val="0"/>
                        <w:spacing w:after="0" w:line="280" w:lineRule="atLeast"/>
                        <w:ind w:left="360"/>
                        <w:rPr>
                          <w:rFonts w:cstheme="minorHAnsi"/>
                          <w:color w:val="000000"/>
                          <w:sz w:val="20"/>
                          <w:szCs w:val="20"/>
                        </w:rPr>
                      </w:pPr>
                      <w:r w:rsidRPr="00152FF0">
                        <w:rPr>
                          <w:rFonts w:cstheme="minorHAnsi"/>
                          <w:color w:val="000000"/>
                          <w:sz w:val="20"/>
                          <w:szCs w:val="20"/>
                        </w:rPr>
                        <w:t>•</w:t>
                      </w:r>
                      <w:r>
                        <w:rPr>
                          <w:rFonts w:cstheme="minorHAnsi"/>
                          <w:color w:val="000000"/>
                          <w:sz w:val="20"/>
                          <w:szCs w:val="20"/>
                        </w:rPr>
                        <w:t xml:space="preserve">  </w:t>
                      </w:r>
                      <w:r w:rsidRPr="00152FF0">
                        <w:rPr>
                          <w:rFonts w:cstheme="minorHAnsi"/>
                          <w:color w:val="000000"/>
                          <w:sz w:val="20"/>
                          <w:szCs w:val="20"/>
                        </w:rPr>
                        <w:t>Disaster Response and Recovery</w:t>
                      </w:r>
                    </w:p>
                    <w:p w14:paraId="1C94B7A1" w14:textId="496125FB" w:rsidR="00A53634" w:rsidRPr="00152FF0" w:rsidRDefault="00152FF0" w:rsidP="00660F7C">
                      <w:pPr>
                        <w:autoSpaceDE w:val="0"/>
                        <w:autoSpaceDN w:val="0"/>
                        <w:adjustRightInd w:val="0"/>
                        <w:spacing w:after="0" w:line="280" w:lineRule="atLeast"/>
                        <w:ind w:left="360"/>
                        <w:rPr>
                          <w:rFonts w:cstheme="minorHAnsi"/>
                          <w:color w:val="000000"/>
                          <w:sz w:val="20"/>
                          <w:szCs w:val="20"/>
                        </w:rPr>
                      </w:pPr>
                      <w:r w:rsidRPr="00152FF0">
                        <w:rPr>
                          <w:rFonts w:cstheme="minorHAnsi"/>
                          <w:color w:val="000000"/>
                          <w:sz w:val="20"/>
                          <w:szCs w:val="20"/>
                        </w:rPr>
                        <w:t>•</w:t>
                      </w:r>
                      <w:r>
                        <w:rPr>
                          <w:rFonts w:cstheme="minorHAnsi"/>
                          <w:color w:val="000000"/>
                          <w:sz w:val="20"/>
                          <w:szCs w:val="20"/>
                        </w:rPr>
                        <w:t xml:space="preserve">  </w:t>
                      </w:r>
                      <w:r w:rsidRPr="00152FF0">
                        <w:rPr>
                          <w:rFonts w:cstheme="minorHAnsi"/>
                          <w:color w:val="000000"/>
                          <w:sz w:val="20"/>
                          <w:szCs w:val="20"/>
                        </w:rPr>
                        <w:t>Public Information</w:t>
                      </w:r>
                    </w:p>
                  </w:txbxContent>
                </v:textbox>
                <w10:wrap type="square"/>
              </v:shape>
            </w:pict>
          </mc:Fallback>
        </mc:AlternateContent>
      </w:r>
      <w:r w:rsidR="003D13B9" w:rsidRPr="00FF1598">
        <w:rPr>
          <w:rFonts w:ascii="Century Schoolbook" w:hAnsi="Century Schoolbook"/>
          <w:noProof/>
          <w:sz w:val="36"/>
          <w:szCs w:val="36"/>
        </w:rPr>
        <mc:AlternateContent>
          <mc:Choice Requires="wps">
            <w:drawing>
              <wp:anchor distT="45720" distB="45720" distL="114300" distR="114300" simplePos="0" relativeHeight="251658249" behindDoc="0" locked="0" layoutInCell="1" allowOverlap="1" wp14:anchorId="1A958DF3" wp14:editId="39DB8C2C">
                <wp:simplePos x="0" y="0"/>
                <wp:positionH relativeFrom="column">
                  <wp:posOffset>0</wp:posOffset>
                </wp:positionH>
                <wp:positionV relativeFrom="paragraph">
                  <wp:posOffset>1473200</wp:posOffset>
                </wp:positionV>
                <wp:extent cx="6848475" cy="457200"/>
                <wp:effectExtent l="0" t="0" r="0" b="0"/>
                <wp:wrapSquare wrapText="bothSides"/>
                <wp:docPr id="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457200"/>
                        </a:xfrm>
                        <a:prstGeom prst="rect">
                          <a:avLst/>
                        </a:prstGeom>
                        <a:noFill/>
                        <a:ln w="76200">
                          <a:noFill/>
                          <a:miter lim="800000"/>
                          <a:headEnd/>
                          <a:tailEnd/>
                        </a:ln>
                      </wps:spPr>
                      <wps:txbx>
                        <w:txbxContent>
                          <w:p w14:paraId="7FE19A22" w14:textId="368EFB10" w:rsidR="00FF1598" w:rsidRPr="006100C5" w:rsidRDefault="00A53634" w:rsidP="006100C5">
                            <w:pPr>
                              <w:jc w:val="center"/>
                              <w:rPr>
                                <w:rFonts w:asciiTheme="majorHAnsi" w:hAnsiTheme="majorHAnsi" w:cstheme="majorHAnsi"/>
                                <w:b/>
                                <w:sz w:val="36"/>
                                <w:szCs w:val="36"/>
                              </w:rPr>
                            </w:pPr>
                            <w:r w:rsidRPr="00A53634">
                              <w:rPr>
                                <w:rFonts w:asciiTheme="majorHAnsi" w:hAnsiTheme="majorHAnsi" w:cstheme="majorHAnsi"/>
                                <w:b/>
                                <w:sz w:val="36"/>
                                <w:szCs w:val="36"/>
                              </w:rPr>
                              <w:t>MGT-317 Disaster Management for Public Services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958DF3" id="_x0000_s1031" type="#_x0000_t202" alt="&quot;&quot;" style="position:absolute;left:0;text-align:left;margin-left:0;margin-top:116pt;width:539.25pt;height:36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" filled="f" stroked="f" strokeweight="6pt">
                <v:textbox>
                  <w:txbxContent>
                    <w:p w14:paraId="7FE19A22" w14:textId="368EFB10" w:rsidR="00FF1598" w:rsidRPr="006100C5" w:rsidRDefault="00A53634" w:rsidP="006100C5">
                      <w:pPr>
                        <w:jc w:val="center"/>
                        <w:rPr>
                          <w:rFonts w:asciiTheme="majorHAnsi" w:hAnsiTheme="majorHAnsi" w:cstheme="majorHAnsi"/>
                          <w:b/>
                          <w:sz w:val="36"/>
                          <w:szCs w:val="36"/>
                        </w:rPr>
                      </w:pPr>
                      <w:r w:rsidRPr="00A53634">
                        <w:rPr>
                          <w:rFonts w:asciiTheme="majorHAnsi" w:hAnsiTheme="majorHAnsi" w:cstheme="majorHAnsi"/>
                          <w:b/>
                          <w:sz w:val="36"/>
                          <w:szCs w:val="36"/>
                        </w:rPr>
                        <w:t>MGT-317 Disaster Management for Public Services</w:t>
                      </w:r>
                    </w:p>
                  </w:txbxContent>
                </v:textbox>
                <w10:wrap type="square"/>
              </v:shape>
            </w:pict>
          </mc:Fallback>
        </mc:AlternateContent>
      </w:r>
      <w:r w:rsidR="00A53634" w:rsidRPr="00335168">
        <w:rPr>
          <w:rFonts w:ascii="Century Schoolbook" w:hAnsi="Century Schoolbook"/>
          <w:noProof/>
          <w:sz w:val="16"/>
          <w:szCs w:val="16"/>
        </w:rPr>
        <mc:AlternateContent>
          <mc:Choice Requires="wps">
            <w:drawing>
              <wp:anchor distT="45720" distB="45720" distL="114300" distR="114300" simplePos="0" relativeHeight="251658243" behindDoc="0" locked="0" layoutInCell="1" allowOverlap="1" wp14:anchorId="76E1378B" wp14:editId="369D48E1">
                <wp:simplePos x="0" y="0"/>
                <wp:positionH relativeFrom="column">
                  <wp:posOffset>0</wp:posOffset>
                </wp:positionH>
                <wp:positionV relativeFrom="paragraph">
                  <wp:posOffset>3873500</wp:posOffset>
                </wp:positionV>
                <wp:extent cx="6848475" cy="1485900"/>
                <wp:effectExtent l="0" t="0" r="0" b="0"/>
                <wp:wrapSquare wrapText="bothSides"/>
                <wp:docPr id="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1485900"/>
                        </a:xfrm>
                        <a:prstGeom prst="rect">
                          <a:avLst/>
                        </a:prstGeom>
                        <a:noFill/>
                        <a:ln w="9525">
                          <a:noFill/>
                          <a:miter lim="800000"/>
                          <a:headEnd/>
                          <a:tailEnd/>
                        </a:ln>
                      </wps:spPr>
                      <wps:txbx>
                        <w:txbxContent>
                          <w:p w14:paraId="7D9CF561" w14:textId="525870A1" w:rsidR="00335168" w:rsidRPr="00A53634" w:rsidRDefault="00A53634" w:rsidP="00660F7C">
                            <w:pPr>
                              <w:spacing w:after="0"/>
                              <w:jc w:val="both"/>
                              <w:rPr>
                                <w:sz w:val="24"/>
                                <w:szCs w:val="24"/>
                              </w:rPr>
                            </w:pPr>
                            <w:r w:rsidRPr="00A53634">
                              <w:rPr>
                                <w:b/>
                                <w:sz w:val="24"/>
                                <w:szCs w:val="24"/>
                              </w:rPr>
                              <w:t xml:space="preserve">Disaster Management for Public Services </w:t>
                            </w:r>
                            <w:r w:rsidRPr="00A53634">
                              <w:rPr>
                                <w:sz w:val="24"/>
                                <w:szCs w:val="24"/>
                              </w:rPr>
                              <w:t>brings together planning and management officials who are expected to identify and mitigate hazards, and who plan and manage disaster response and recovery efforts or have emergency management roles within their jurisdictions. Public service stakeholders can extend their knowledge and skills for protecting their communities and critical infrastructure from potential or actual threats. During this course, participants work together in multidisciplinary teams to apply the course information with their professional experience in a variety of hands-on, small group activities, and disaster scenarios.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1378B" id="_x0000_s1032" type="#_x0000_t202" alt="&quot;&quot;" style="position:absolute;left:0;text-align:left;margin-left:0;margin-top:305pt;width:539.25pt;height:117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" filled="f" stroked="f">
                <v:textbox>
                  <w:txbxContent>
                    <w:p w14:paraId="7D9CF561" w14:textId="525870A1" w:rsidR="00335168" w:rsidRPr="00A53634" w:rsidRDefault="00A53634" w:rsidP="00660F7C">
                      <w:pPr>
                        <w:spacing w:after="0"/>
                        <w:jc w:val="both"/>
                        <w:rPr>
                          <w:sz w:val="24"/>
                          <w:szCs w:val="24"/>
                        </w:rPr>
                      </w:pPr>
                      <w:r w:rsidRPr="00A53634">
                        <w:rPr>
                          <w:b/>
                          <w:sz w:val="24"/>
                          <w:szCs w:val="24"/>
                        </w:rPr>
                        <w:t xml:space="preserve">Disaster Management for Public Services </w:t>
                      </w:r>
                      <w:r w:rsidRPr="00A53634">
                        <w:rPr>
                          <w:sz w:val="24"/>
                          <w:szCs w:val="24"/>
                        </w:rPr>
                        <w:t>brings together planning and management officials who are expected to identify and mitigate hazards, and who plan and manage disaster response and recovery efforts or have emergency management roles within their jurisdictions. Public service stakeholders can extend their knowledge and skills for protecting their communities and critical infrastructure from potential or actual threats. During this course, participants work together in multidisciplinary teams to apply the course information with their professional experience in a variety of hands-on, small group activities, and disaster scenarios.</w:t>
                      </w:r>
                    </w:p>
                  </w:txbxContent>
                </v:textbox>
                <w10:wrap type="square"/>
              </v:shape>
            </w:pict>
          </mc:Fallback>
        </mc:AlternateContent>
      </w:r>
      <w:r w:rsidR="00803A73">
        <w:rPr>
          <w:noProof/>
        </w:rPr>
        <mc:AlternateContent>
          <mc:Choice Requires="wps">
            <w:drawing>
              <wp:anchor distT="45720" distB="45720" distL="114300" distR="114300" simplePos="0" relativeHeight="251658244" behindDoc="0" locked="0" layoutInCell="1" allowOverlap="1" wp14:anchorId="1D6AC50A" wp14:editId="4B01B1DC">
                <wp:simplePos x="0" y="0"/>
                <wp:positionH relativeFrom="column">
                  <wp:posOffset>0</wp:posOffset>
                </wp:positionH>
                <wp:positionV relativeFrom="paragraph">
                  <wp:posOffset>6769100</wp:posOffset>
                </wp:positionV>
                <wp:extent cx="6848475" cy="647700"/>
                <wp:effectExtent l="0" t="0" r="0" b="0"/>
                <wp:wrapSquare wrapText="bothSides"/>
                <wp:docPr id="2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47700"/>
                        </a:xfrm>
                        <a:prstGeom prst="rect">
                          <a:avLst/>
                        </a:prstGeom>
                        <a:noFill/>
                        <a:ln w="9525">
                          <a:noFill/>
                          <a:miter lim="800000"/>
                          <a:headEnd/>
                          <a:tailEnd/>
                        </a:ln>
                      </wps:spPr>
                      <wps:txbx>
                        <w:txbxContent>
                          <w:p w14:paraId="49AE53D8" w14:textId="00E0D5D0" w:rsidR="00C96351" w:rsidRPr="00560D13" w:rsidRDefault="00C96351" w:rsidP="00C96351">
                            <w:pPr>
                              <w:ind w:right="360"/>
                              <w:rPr>
                                <w:u w:val="single"/>
                              </w:rPr>
                            </w:pPr>
                            <w:bookmarkStart w:id="6" w:name="_Hlk134772609"/>
                            <w:r w:rsidRPr="006100C5">
                              <w:t xml:space="preserve">Registration is free! Please Contact: </w:t>
                            </w:r>
                            <w:r>
                              <w:rPr>
                                <w:u w:val="single"/>
                              </w:rPr>
                              <w:t>______</w:t>
                            </w:r>
                            <w:r w:rsidR="00864115" w:rsidRPr="00403869">
                              <w:rPr>
                                <w:color w:val="C00000"/>
                                <w:u w:val="single"/>
                              </w:rPr>
                              <w:t>Steven West</w:t>
                            </w:r>
                            <w:r>
                              <w:rPr>
                                <w:u w:val="single"/>
                              </w:rPr>
                              <w:t>_____</w:t>
                            </w:r>
                          </w:p>
                          <w:p w14:paraId="3FD35126" w14:textId="1070F36E" w:rsidR="00C96351" w:rsidRPr="003F0774" w:rsidRDefault="00C96351" w:rsidP="00C96351">
                            <w:pPr>
                              <w:ind w:right="360"/>
                            </w:pPr>
                            <w:r w:rsidRPr="008070AA">
                              <w:t>Phone: _</w:t>
                            </w:r>
                            <w:r>
                              <w:t>_</w:t>
                            </w:r>
                            <w:r w:rsidRPr="008070AA">
                              <w:t>_</w:t>
                            </w:r>
                            <w:r w:rsidRPr="00EB5F9C">
                              <w:rPr>
                                <w:rFonts w:ascii="Calibri" w:hAnsi="Calibri" w:cs="Calibri"/>
                                <w:color w:val="444444"/>
                                <w:u w:val="single"/>
                                <w:shd w:val="clear" w:color="auto" w:fill="FFFFFF"/>
                              </w:rPr>
                              <w:t xml:space="preserve"> </w:t>
                            </w:r>
                            <w:r w:rsidR="00864115" w:rsidRPr="00403869">
                              <w:rPr>
                                <w:rFonts w:ascii="Calibri" w:hAnsi="Calibri" w:cs="Calibri"/>
                                <w:color w:val="C00000"/>
                                <w:u w:val="single"/>
                                <w:shd w:val="clear" w:color="auto" w:fill="FFFFFF"/>
                              </w:rPr>
                              <w:t>910.272.3329</w:t>
                            </w:r>
                            <w:r>
                              <w:t>_</w:t>
                            </w:r>
                            <w:r w:rsidRPr="008070AA">
                              <w:t>__</w:t>
                            </w:r>
                            <w:r w:rsidRPr="008070AA">
                              <w:tab/>
                              <w:t xml:space="preserve">Email: </w:t>
                            </w:r>
                            <w:r>
                              <w:t>_____</w:t>
                            </w:r>
                            <w:r w:rsidR="00864115" w:rsidRPr="00403869">
                              <w:rPr>
                                <w:color w:val="C00000"/>
                                <w:u w:val="single"/>
                              </w:rPr>
                              <w:t>swest@robeson.edu</w:t>
                            </w:r>
                            <w:r>
                              <w:t>____</w:t>
                            </w:r>
                          </w:p>
                          <w:bookmarkEnd w:id="6"/>
                          <w:p w14:paraId="1BE211CE" w14:textId="6EEF515E" w:rsidR="00C87198" w:rsidRPr="00034DB4" w:rsidRDefault="00C87198" w:rsidP="005A4301">
                            <w:pPr>
                              <w:ind w:left="1440" w:right="360"/>
                              <w:rPr>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6AC50A" id="_x0000_s1033" type="#_x0000_t202" alt="&quot;&quot;" style="position:absolute;left:0;text-align:left;margin-left:0;margin-top:533pt;width:539.25pt;height:51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" filled="f" stroked="f">
                <v:textbox>
                  <w:txbxContent>
                    <w:p w14:paraId="49AE53D8" w14:textId="00E0D5D0" w:rsidR="00C96351" w:rsidRPr="00560D13" w:rsidRDefault="00C96351" w:rsidP="00C96351">
                      <w:pPr>
                        <w:ind w:right="360"/>
                        <w:rPr>
                          <w:u w:val="single"/>
                        </w:rPr>
                      </w:pPr>
                      <w:bookmarkStart w:id="7" w:name="_Hlk134772609"/>
                      <w:r w:rsidRPr="006100C5">
                        <w:t xml:space="preserve">Registration is free! Please Contact: </w:t>
                      </w:r>
                      <w:r>
                        <w:rPr>
                          <w:u w:val="single"/>
                        </w:rPr>
                        <w:t>______</w:t>
                      </w:r>
                      <w:r w:rsidR="00864115" w:rsidRPr="00403869">
                        <w:rPr>
                          <w:color w:val="C00000"/>
                          <w:u w:val="single"/>
                        </w:rPr>
                        <w:t>Steven West</w:t>
                      </w:r>
                      <w:r>
                        <w:rPr>
                          <w:u w:val="single"/>
                        </w:rPr>
                        <w:t>_____</w:t>
                      </w:r>
                    </w:p>
                    <w:p w14:paraId="3FD35126" w14:textId="1070F36E" w:rsidR="00C96351" w:rsidRPr="003F0774" w:rsidRDefault="00C96351" w:rsidP="00C96351">
                      <w:pPr>
                        <w:ind w:right="360"/>
                      </w:pPr>
                      <w:r w:rsidRPr="008070AA">
                        <w:t>Phone: _</w:t>
                      </w:r>
                      <w:r>
                        <w:t>_</w:t>
                      </w:r>
                      <w:r w:rsidRPr="008070AA">
                        <w:t>_</w:t>
                      </w:r>
                      <w:r w:rsidRPr="00EB5F9C">
                        <w:rPr>
                          <w:rFonts w:ascii="Calibri" w:hAnsi="Calibri" w:cs="Calibri"/>
                          <w:color w:val="444444"/>
                          <w:u w:val="single"/>
                          <w:shd w:val="clear" w:color="auto" w:fill="FFFFFF"/>
                        </w:rPr>
                        <w:t xml:space="preserve"> </w:t>
                      </w:r>
                      <w:r w:rsidR="00864115" w:rsidRPr="00403869">
                        <w:rPr>
                          <w:rFonts w:ascii="Calibri" w:hAnsi="Calibri" w:cs="Calibri"/>
                          <w:color w:val="C00000"/>
                          <w:u w:val="single"/>
                          <w:shd w:val="clear" w:color="auto" w:fill="FFFFFF"/>
                        </w:rPr>
                        <w:t>910.272.3329</w:t>
                      </w:r>
                      <w:r>
                        <w:t>_</w:t>
                      </w:r>
                      <w:r w:rsidRPr="008070AA">
                        <w:t>__</w:t>
                      </w:r>
                      <w:r w:rsidRPr="008070AA">
                        <w:tab/>
                        <w:t xml:space="preserve">Email: </w:t>
                      </w:r>
                      <w:r>
                        <w:t>_____</w:t>
                      </w:r>
                      <w:r w:rsidR="00864115" w:rsidRPr="00403869">
                        <w:rPr>
                          <w:color w:val="C00000"/>
                          <w:u w:val="single"/>
                        </w:rPr>
                        <w:t>swest@robeson.edu</w:t>
                      </w:r>
                      <w:r>
                        <w:t>____</w:t>
                      </w:r>
                    </w:p>
                    <w:bookmarkEnd w:id="7"/>
                    <w:p w14:paraId="1BE211CE" w14:textId="6EEF515E" w:rsidR="00C87198" w:rsidRPr="00034DB4" w:rsidRDefault="00C87198" w:rsidP="005A4301">
                      <w:pPr>
                        <w:ind w:left="1440" w:right="360"/>
                        <w:rPr>
                          <w:u w:val="single"/>
                        </w:rPr>
                      </w:pPr>
                    </w:p>
                  </w:txbxContent>
                </v:textbox>
                <w10:wrap type="square"/>
              </v:shape>
            </w:pict>
          </mc:Fallback>
        </mc:AlternateContent>
      </w:r>
      <w:r w:rsidR="006100C5">
        <w:rPr>
          <w:noProof/>
        </w:rPr>
        <mc:AlternateContent>
          <mc:Choice Requires="wps">
            <w:drawing>
              <wp:anchor distT="0" distB="0" distL="114300" distR="114300" simplePos="0" relativeHeight="251658240" behindDoc="0" locked="0" layoutInCell="1" allowOverlap="1" wp14:anchorId="41F67A3C" wp14:editId="55B2FFA4">
                <wp:simplePos x="0" y="0"/>
                <wp:positionH relativeFrom="column">
                  <wp:posOffset>-501015</wp:posOffset>
                </wp:positionH>
                <wp:positionV relativeFrom="paragraph">
                  <wp:posOffset>1355090</wp:posOffset>
                </wp:positionV>
                <wp:extent cx="8010525" cy="0"/>
                <wp:effectExtent l="0" t="152400" r="47625" b="152400"/>
                <wp:wrapNone/>
                <wp:docPr id="16" name="Straight Connector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8010525" cy="0"/>
                        </a:xfrm>
                        <a:prstGeom prst="line">
                          <a:avLst/>
                        </a:prstGeom>
                        <a:ln w="3048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51F8AE" id="Straight Connector 16" o:spid="_x0000_s1026" alt="&quot;&quot;"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45pt,106.7pt" to="591.3pt,10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" strokecolor="#2f5496 [2404]" strokeweight="24pt">
                <v:stroke joinstyle="miter"/>
              </v:line>
            </w:pict>
          </mc:Fallback>
        </mc:AlternateContent>
      </w:r>
    </w:p>
    <w:sectPr w:rsidR="00D9021F" w:rsidRPr="007C46C8" w:rsidSect="006100C5">
      <w:pgSz w:w="12240" w:h="15840" w:code="1"/>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373280B"/>
    <w:multiLevelType w:val="hybridMultilevel"/>
    <w:tmpl w:val="E34DB8C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402"/>
    <w:multiLevelType w:val="multilevel"/>
    <w:tmpl w:val="00000885"/>
    <w:lvl w:ilvl="0">
      <w:numFmt w:val="bullet"/>
      <w:lvlText w:val="•"/>
      <w:lvlJc w:val="left"/>
      <w:pPr>
        <w:ind w:left="118" w:hanging="161"/>
      </w:pPr>
      <w:rPr>
        <w:rFonts w:ascii="Calibri" w:hAnsi="Calibri" w:cs="Calibri"/>
        <w:b w:val="0"/>
        <w:bCs w:val="0"/>
        <w:w w:val="100"/>
        <w:sz w:val="22"/>
        <w:szCs w:val="22"/>
      </w:rPr>
    </w:lvl>
    <w:lvl w:ilvl="1">
      <w:numFmt w:val="bullet"/>
      <w:lvlText w:val="•"/>
      <w:lvlJc w:val="left"/>
      <w:pPr>
        <w:ind w:left="1090" w:hanging="161"/>
      </w:pPr>
    </w:lvl>
    <w:lvl w:ilvl="2">
      <w:numFmt w:val="bullet"/>
      <w:lvlText w:val="•"/>
      <w:lvlJc w:val="left"/>
      <w:pPr>
        <w:ind w:left="2060" w:hanging="161"/>
      </w:pPr>
    </w:lvl>
    <w:lvl w:ilvl="3">
      <w:numFmt w:val="bullet"/>
      <w:lvlText w:val="•"/>
      <w:lvlJc w:val="left"/>
      <w:pPr>
        <w:ind w:left="3030" w:hanging="161"/>
      </w:pPr>
    </w:lvl>
    <w:lvl w:ilvl="4">
      <w:numFmt w:val="bullet"/>
      <w:lvlText w:val="•"/>
      <w:lvlJc w:val="left"/>
      <w:pPr>
        <w:ind w:left="4000" w:hanging="161"/>
      </w:pPr>
    </w:lvl>
    <w:lvl w:ilvl="5">
      <w:numFmt w:val="bullet"/>
      <w:lvlText w:val="•"/>
      <w:lvlJc w:val="left"/>
      <w:pPr>
        <w:ind w:left="4970" w:hanging="161"/>
      </w:pPr>
    </w:lvl>
    <w:lvl w:ilvl="6">
      <w:numFmt w:val="bullet"/>
      <w:lvlText w:val="•"/>
      <w:lvlJc w:val="left"/>
      <w:pPr>
        <w:ind w:left="5940" w:hanging="161"/>
      </w:pPr>
    </w:lvl>
    <w:lvl w:ilvl="7">
      <w:numFmt w:val="bullet"/>
      <w:lvlText w:val="•"/>
      <w:lvlJc w:val="left"/>
      <w:pPr>
        <w:ind w:left="6910" w:hanging="161"/>
      </w:pPr>
    </w:lvl>
    <w:lvl w:ilvl="8">
      <w:numFmt w:val="bullet"/>
      <w:lvlText w:val="•"/>
      <w:lvlJc w:val="left"/>
      <w:pPr>
        <w:ind w:left="7880" w:hanging="161"/>
      </w:pPr>
    </w:lvl>
  </w:abstractNum>
  <w:abstractNum w:abstractNumId="2" w15:restartNumberingAfterBreak="0">
    <w:nsid w:val="00000403"/>
    <w:multiLevelType w:val="multilevel"/>
    <w:tmpl w:val="00000886"/>
    <w:lvl w:ilvl="0">
      <w:numFmt w:val="bullet"/>
      <w:lvlText w:val="•"/>
      <w:lvlJc w:val="left"/>
      <w:pPr>
        <w:ind w:left="279" w:hanging="161"/>
      </w:pPr>
      <w:rPr>
        <w:rFonts w:ascii="Calibri" w:hAnsi="Calibri" w:cs="Calibri"/>
        <w:b w:val="0"/>
        <w:bCs w:val="0"/>
        <w:w w:val="100"/>
        <w:sz w:val="22"/>
        <w:szCs w:val="22"/>
      </w:rPr>
    </w:lvl>
    <w:lvl w:ilvl="1">
      <w:numFmt w:val="bullet"/>
      <w:lvlText w:val="•"/>
      <w:lvlJc w:val="left"/>
      <w:pPr>
        <w:ind w:left="1234" w:hanging="161"/>
      </w:pPr>
    </w:lvl>
    <w:lvl w:ilvl="2">
      <w:numFmt w:val="bullet"/>
      <w:lvlText w:val="•"/>
      <w:lvlJc w:val="left"/>
      <w:pPr>
        <w:ind w:left="2188" w:hanging="161"/>
      </w:pPr>
    </w:lvl>
    <w:lvl w:ilvl="3">
      <w:numFmt w:val="bullet"/>
      <w:lvlText w:val="•"/>
      <w:lvlJc w:val="left"/>
      <w:pPr>
        <w:ind w:left="3142" w:hanging="161"/>
      </w:pPr>
    </w:lvl>
    <w:lvl w:ilvl="4">
      <w:numFmt w:val="bullet"/>
      <w:lvlText w:val="•"/>
      <w:lvlJc w:val="left"/>
      <w:pPr>
        <w:ind w:left="4096" w:hanging="161"/>
      </w:pPr>
    </w:lvl>
    <w:lvl w:ilvl="5">
      <w:numFmt w:val="bullet"/>
      <w:lvlText w:val="•"/>
      <w:lvlJc w:val="left"/>
      <w:pPr>
        <w:ind w:left="5050" w:hanging="161"/>
      </w:pPr>
    </w:lvl>
    <w:lvl w:ilvl="6">
      <w:numFmt w:val="bullet"/>
      <w:lvlText w:val="•"/>
      <w:lvlJc w:val="left"/>
      <w:pPr>
        <w:ind w:left="6004" w:hanging="161"/>
      </w:pPr>
    </w:lvl>
    <w:lvl w:ilvl="7">
      <w:numFmt w:val="bullet"/>
      <w:lvlText w:val="•"/>
      <w:lvlJc w:val="left"/>
      <w:pPr>
        <w:ind w:left="6958" w:hanging="161"/>
      </w:pPr>
    </w:lvl>
    <w:lvl w:ilvl="8">
      <w:numFmt w:val="bullet"/>
      <w:lvlText w:val="•"/>
      <w:lvlJc w:val="left"/>
      <w:pPr>
        <w:ind w:left="7912" w:hanging="161"/>
      </w:pPr>
    </w:lvl>
  </w:abstractNum>
  <w:abstractNum w:abstractNumId="3" w15:restartNumberingAfterBreak="0">
    <w:nsid w:val="00000404"/>
    <w:multiLevelType w:val="multilevel"/>
    <w:tmpl w:val="00000887"/>
    <w:lvl w:ilvl="0">
      <w:numFmt w:val="bullet"/>
      <w:lvlText w:val="•"/>
      <w:lvlJc w:val="left"/>
      <w:pPr>
        <w:ind w:left="310" w:hanging="200"/>
      </w:pPr>
      <w:rPr>
        <w:rFonts w:ascii="Lucida Sans Unicode" w:hAnsi="Lucida Sans Unicode" w:cs="Lucida Sans Unicode"/>
        <w:b w:val="0"/>
        <w:bCs w:val="0"/>
        <w:color w:val="6D6E71"/>
        <w:w w:val="59"/>
        <w:sz w:val="22"/>
        <w:szCs w:val="22"/>
      </w:rPr>
    </w:lvl>
    <w:lvl w:ilvl="1">
      <w:numFmt w:val="bullet"/>
      <w:lvlText w:val="•"/>
      <w:lvlJc w:val="left"/>
      <w:pPr>
        <w:ind w:left="1288" w:hanging="200"/>
      </w:pPr>
    </w:lvl>
    <w:lvl w:ilvl="2">
      <w:numFmt w:val="bullet"/>
      <w:lvlText w:val="•"/>
      <w:lvlJc w:val="left"/>
      <w:pPr>
        <w:ind w:left="2256" w:hanging="200"/>
      </w:pPr>
    </w:lvl>
    <w:lvl w:ilvl="3">
      <w:numFmt w:val="bullet"/>
      <w:lvlText w:val="•"/>
      <w:lvlJc w:val="left"/>
      <w:pPr>
        <w:ind w:left="3224" w:hanging="200"/>
      </w:pPr>
    </w:lvl>
    <w:lvl w:ilvl="4">
      <w:numFmt w:val="bullet"/>
      <w:lvlText w:val="•"/>
      <w:lvlJc w:val="left"/>
      <w:pPr>
        <w:ind w:left="4192" w:hanging="200"/>
      </w:pPr>
    </w:lvl>
    <w:lvl w:ilvl="5">
      <w:numFmt w:val="bullet"/>
      <w:lvlText w:val="•"/>
      <w:lvlJc w:val="left"/>
      <w:pPr>
        <w:ind w:left="5160" w:hanging="200"/>
      </w:pPr>
    </w:lvl>
    <w:lvl w:ilvl="6">
      <w:numFmt w:val="bullet"/>
      <w:lvlText w:val="•"/>
      <w:lvlJc w:val="left"/>
      <w:pPr>
        <w:ind w:left="6128" w:hanging="200"/>
      </w:pPr>
    </w:lvl>
    <w:lvl w:ilvl="7">
      <w:numFmt w:val="bullet"/>
      <w:lvlText w:val="•"/>
      <w:lvlJc w:val="left"/>
      <w:pPr>
        <w:ind w:left="7096" w:hanging="200"/>
      </w:pPr>
    </w:lvl>
    <w:lvl w:ilvl="8">
      <w:numFmt w:val="bullet"/>
      <w:lvlText w:val="•"/>
      <w:lvlJc w:val="left"/>
      <w:pPr>
        <w:ind w:left="8064" w:hanging="200"/>
      </w:pPr>
    </w:lvl>
  </w:abstractNum>
  <w:abstractNum w:abstractNumId="4" w15:restartNumberingAfterBreak="0">
    <w:nsid w:val="6FFE2702"/>
    <w:multiLevelType w:val="hybridMultilevel"/>
    <w:tmpl w:val="853232EC"/>
    <w:lvl w:ilvl="0" w:tplc="04090001">
      <w:start w:val="1"/>
      <w:numFmt w:val="bullet"/>
      <w:lvlText w:val=""/>
      <w:lvlJc w:val="left"/>
      <w:pPr>
        <w:ind w:left="671" w:hanging="360"/>
      </w:pPr>
      <w:rPr>
        <w:rFonts w:ascii="Symbol" w:hAnsi="Symbol" w:hint="default"/>
      </w:rPr>
    </w:lvl>
    <w:lvl w:ilvl="1" w:tplc="04090003" w:tentative="1">
      <w:start w:val="1"/>
      <w:numFmt w:val="bullet"/>
      <w:lvlText w:val="o"/>
      <w:lvlJc w:val="left"/>
      <w:pPr>
        <w:ind w:left="1391" w:hanging="360"/>
      </w:pPr>
      <w:rPr>
        <w:rFonts w:ascii="Courier New" w:hAnsi="Courier New" w:cs="Courier New" w:hint="default"/>
      </w:rPr>
    </w:lvl>
    <w:lvl w:ilvl="2" w:tplc="04090005" w:tentative="1">
      <w:start w:val="1"/>
      <w:numFmt w:val="bullet"/>
      <w:lvlText w:val=""/>
      <w:lvlJc w:val="left"/>
      <w:pPr>
        <w:ind w:left="2111" w:hanging="360"/>
      </w:pPr>
      <w:rPr>
        <w:rFonts w:ascii="Wingdings" w:hAnsi="Wingdings" w:hint="default"/>
      </w:rPr>
    </w:lvl>
    <w:lvl w:ilvl="3" w:tplc="04090001" w:tentative="1">
      <w:start w:val="1"/>
      <w:numFmt w:val="bullet"/>
      <w:lvlText w:val=""/>
      <w:lvlJc w:val="left"/>
      <w:pPr>
        <w:ind w:left="2831" w:hanging="360"/>
      </w:pPr>
      <w:rPr>
        <w:rFonts w:ascii="Symbol" w:hAnsi="Symbol" w:hint="default"/>
      </w:rPr>
    </w:lvl>
    <w:lvl w:ilvl="4" w:tplc="04090003" w:tentative="1">
      <w:start w:val="1"/>
      <w:numFmt w:val="bullet"/>
      <w:lvlText w:val="o"/>
      <w:lvlJc w:val="left"/>
      <w:pPr>
        <w:ind w:left="3551" w:hanging="360"/>
      </w:pPr>
      <w:rPr>
        <w:rFonts w:ascii="Courier New" w:hAnsi="Courier New" w:cs="Courier New" w:hint="default"/>
      </w:rPr>
    </w:lvl>
    <w:lvl w:ilvl="5" w:tplc="04090005" w:tentative="1">
      <w:start w:val="1"/>
      <w:numFmt w:val="bullet"/>
      <w:lvlText w:val=""/>
      <w:lvlJc w:val="left"/>
      <w:pPr>
        <w:ind w:left="4271" w:hanging="360"/>
      </w:pPr>
      <w:rPr>
        <w:rFonts w:ascii="Wingdings" w:hAnsi="Wingdings" w:hint="default"/>
      </w:rPr>
    </w:lvl>
    <w:lvl w:ilvl="6" w:tplc="04090001" w:tentative="1">
      <w:start w:val="1"/>
      <w:numFmt w:val="bullet"/>
      <w:lvlText w:val=""/>
      <w:lvlJc w:val="left"/>
      <w:pPr>
        <w:ind w:left="4991" w:hanging="360"/>
      </w:pPr>
      <w:rPr>
        <w:rFonts w:ascii="Symbol" w:hAnsi="Symbol" w:hint="default"/>
      </w:rPr>
    </w:lvl>
    <w:lvl w:ilvl="7" w:tplc="04090003" w:tentative="1">
      <w:start w:val="1"/>
      <w:numFmt w:val="bullet"/>
      <w:lvlText w:val="o"/>
      <w:lvlJc w:val="left"/>
      <w:pPr>
        <w:ind w:left="5711" w:hanging="360"/>
      </w:pPr>
      <w:rPr>
        <w:rFonts w:ascii="Courier New" w:hAnsi="Courier New" w:cs="Courier New" w:hint="default"/>
      </w:rPr>
    </w:lvl>
    <w:lvl w:ilvl="8" w:tplc="04090005" w:tentative="1">
      <w:start w:val="1"/>
      <w:numFmt w:val="bullet"/>
      <w:lvlText w:val=""/>
      <w:lvlJc w:val="left"/>
      <w:pPr>
        <w:ind w:left="6431" w:hanging="360"/>
      </w:pPr>
      <w:rPr>
        <w:rFonts w:ascii="Wingdings" w:hAnsi="Wingdings" w:hint="default"/>
      </w:rPr>
    </w:lvl>
  </w:abstractNum>
  <w:abstractNum w:abstractNumId="5" w15:restartNumberingAfterBreak="0">
    <w:nsid w:val="71C67BCF"/>
    <w:multiLevelType w:val="hybridMultilevel"/>
    <w:tmpl w:val="CC3CA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D627C2"/>
    <w:multiLevelType w:val="hybridMultilevel"/>
    <w:tmpl w:val="EBA7034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DC66CF4"/>
    <w:multiLevelType w:val="hybridMultilevel"/>
    <w:tmpl w:val="3AF885EE"/>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EAAA40B"/>
    <w:multiLevelType w:val="hybridMultilevel"/>
    <w:tmpl w:val="4802EA3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35029802">
    <w:abstractNumId w:val="2"/>
  </w:num>
  <w:num w:numId="2" w16cid:durableId="1048799279">
    <w:abstractNumId w:val="1"/>
  </w:num>
  <w:num w:numId="3" w16cid:durableId="418869363">
    <w:abstractNumId w:val="8"/>
  </w:num>
  <w:num w:numId="4" w16cid:durableId="981034265">
    <w:abstractNumId w:val="6"/>
  </w:num>
  <w:num w:numId="5" w16cid:durableId="1543327244">
    <w:abstractNumId w:val="0"/>
  </w:num>
  <w:num w:numId="6" w16cid:durableId="648172828">
    <w:abstractNumId w:val="7"/>
  </w:num>
  <w:num w:numId="7" w16cid:durableId="234054045">
    <w:abstractNumId w:val="3"/>
  </w:num>
  <w:num w:numId="8" w16cid:durableId="1347442827">
    <w:abstractNumId w:val="5"/>
  </w:num>
  <w:num w:numId="9" w16cid:durableId="3286758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21F"/>
    <w:rsid w:val="000110EA"/>
    <w:rsid w:val="00021051"/>
    <w:rsid w:val="00034DB4"/>
    <w:rsid w:val="0005280B"/>
    <w:rsid w:val="000A2993"/>
    <w:rsid w:val="000B7E4C"/>
    <w:rsid w:val="000E6002"/>
    <w:rsid w:val="00106EF5"/>
    <w:rsid w:val="00106F58"/>
    <w:rsid w:val="00112D5C"/>
    <w:rsid w:val="00115A34"/>
    <w:rsid w:val="00131546"/>
    <w:rsid w:val="00152FF0"/>
    <w:rsid w:val="00153B33"/>
    <w:rsid w:val="00160093"/>
    <w:rsid w:val="0019542E"/>
    <w:rsid w:val="001B6F25"/>
    <w:rsid w:val="001C2628"/>
    <w:rsid w:val="001D277C"/>
    <w:rsid w:val="001D62F8"/>
    <w:rsid w:val="001E6431"/>
    <w:rsid w:val="001E7CBF"/>
    <w:rsid w:val="001F097B"/>
    <w:rsid w:val="00201554"/>
    <w:rsid w:val="00205AFA"/>
    <w:rsid w:val="00207404"/>
    <w:rsid w:val="00226572"/>
    <w:rsid w:val="0023543E"/>
    <w:rsid w:val="002813B9"/>
    <w:rsid w:val="002A435F"/>
    <w:rsid w:val="002A55B1"/>
    <w:rsid w:val="002B11B3"/>
    <w:rsid w:val="002C211E"/>
    <w:rsid w:val="003167A9"/>
    <w:rsid w:val="00327139"/>
    <w:rsid w:val="00335168"/>
    <w:rsid w:val="00335754"/>
    <w:rsid w:val="0034446C"/>
    <w:rsid w:val="00344C80"/>
    <w:rsid w:val="00365AC0"/>
    <w:rsid w:val="003940C7"/>
    <w:rsid w:val="00397124"/>
    <w:rsid w:val="003B2CE4"/>
    <w:rsid w:val="003B79C6"/>
    <w:rsid w:val="003D13B9"/>
    <w:rsid w:val="003E2106"/>
    <w:rsid w:val="003F0774"/>
    <w:rsid w:val="00403869"/>
    <w:rsid w:val="0040386A"/>
    <w:rsid w:val="00415222"/>
    <w:rsid w:val="00417B92"/>
    <w:rsid w:val="00435213"/>
    <w:rsid w:val="004511C1"/>
    <w:rsid w:val="004516A8"/>
    <w:rsid w:val="00467BD7"/>
    <w:rsid w:val="004A315B"/>
    <w:rsid w:val="004C20BC"/>
    <w:rsid w:val="004C6B44"/>
    <w:rsid w:val="004C7C27"/>
    <w:rsid w:val="004F05C9"/>
    <w:rsid w:val="00511454"/>
    <w:rsid w:val="00521E32"/>
    <w:rsid w:val="00535DF2"/>
    <w:rsid w:val="0055456C"/>
    <w:rsid w:val="00560D13"/>
    <w:rsid w:val="00587CBC"/>
    <w:rsid w:val="00591A7C"/>
    <w:rsid w:val="005958B6"/>
    <w:rsid w:val="005A4301"/>
    <w:rsid w:val="005C2EA8"/>
    <w:rsid w:val="005F651F"/>
    <w:rsid w:val="006039CC"/>
    <w:rsid w:val="0060577A"/>
    <w:rsid w:val="006100C5"/>
    <w:rsid w:val="00612BB3"/>
    <w:rsid w:val="006367DD"/>
    <w:rsid w:val="0064657E"/>
    <w:rsid w:val="00660103"/>
    <w:rsid w:val="00660F7C"/>
    <w:rsid w:val="0067076D"/>
    <w:rsid w:val="006B28AA"/>
    <w:rsid w:val="006F04CC"/>
    <w:rsid w:val="006F22F3"/>
    <w:rsid w:val="006F6207"/>
    <w:rsid w:val="00711438"/>
    <w:rsid w:val="007339EF"/>
    <w:rsid w:val="007408A9"/>
    <w:rsid w:val="007525BF"/>
    <w:rsid w:val="007671CE"/>
    <w:rsid w:val="007769FE"/>
    <w:rsid w:val="00791B8C"/>
    <w:rsid w:val="007B2F4E"/>
    <w:rsid w:val="007B7C95"/>
    <w:rsid w:val="007C46C8"/>
    <w:rsid w:val="007F5BE9"/>
    <w:rsid w:val="00803A73"/>
    <w:rsid w:val="008070AA"/>
    <w:rsid w:val="008204E0"/>
    <w:rsid w:val="00827984"/>
    <w:rsid w:val="0083589F"/>
    <w:rsid w:val="00840E3D"/>
    <w:rsid w:val="00854DCF"/>
    <w:rsid w:val="00864115"/>
    <w:rsid w:val="0087081D"/>
    <w:rsid w:val="00871266"/>
    <w:rsid w:val="008C3ED0"/>
    <w:rsid w:val="008D0839"/>
    <w:rsid w:val="008E0835"/>
    <w:rsid w:val="008F22EF"/>
    <w:rsid w:val="0093201A"/>
    <w:rsid w:val="0096343F"/>
    <w:rsid w:val="00963870"/>
    <w:rsid w:val="009704F4"/>
    <w:rsid w:val="009736CE"/>
    <w:rsid w:val="00987664"/>
    <w:rsid w:val="00991982"/>
    <w:rsid w:val="009A09C6"/>
    <w:rsid w:val="009B472C"/>
    <w:rsid w:val="00A119F0"/>
    <w:rsid w:val="00A17BD6"/>
    <w:rsid w:val="00A53634"/>
    <w:rsid w:val="00A61466"/>
    <w:rsid w:val="00A776E9"/>
    <w:rsid w:val="00A91F4C"/>
    <w:rsid w:val="00AA5069"/>
    <w:rsid w:val="00AE33B0"/>
    <w:rsid w:val="00B07A21"/>
    <w:rsid w:val="00B150AC"/>
    <w:rsid w:val="00B1638B"/>
    <w:rsid w:val="00B20C16"/>
    <w:rsid w:val="00B224B8"/>
    <w:rsid w:val="00B44396"/>
    <w:rsid w:val="00B55556"/>
    <w:rsid w:val="00B640E7"/>
    <w:rsid w:val="00B711DE"/>
    <w:rsid w:val="00B93291"/>
    <w:rsid w:val="00B94582"/>
    <w:rsid w:val="00BF047B"/>
    <w:rsid w:val="00C15852"/>
    <w:rsid w:val="00C22A85"/>
    <w:rsid w:val="00C34DE9"/>
    <w:rsid w:val="00C4367F"/>
    <w:rsid w:val="00C43D7E"/>
    <w:rsid w:val="00C6331B"/>
    <w:rsid w:val="00C72A7B"/>
    <w:rsid w:val="00C848D4"/>
    <w:rsid w:val="00C87198"/>
    <w:rsid w:val="00C96351"/>
    <w:rsid w:val="00CB2AA1"/>
    <w:rsid w:val="00CD364E"/>
    <w:rsid w:val="00CE3BFD"/>
    <w:rsid w:val="00D32976"/>
    <w:rsid w:val="00D64035"/>
    <w:rsid w:val="00D70E04"/>
    <w:rsid w:val="00D72E54"/>
    <w:rsid w:val="00D760F8"/>
    <w:rsid w:val="00D9021F"/>
    <w:rsid w:val="00D95DEB"/>
    <w:rsid w:val="00DA16CE"/>
    <w:rsid w:val="00DA4219"/>
    <w:rsid w:val="00DB32EC"/>
    <w:rsid w:val="00DE4D65"/>
    <w:rsid w:val="00DF084C"/>
    <w:rsid w:val="00E127FD"/>
    <w:rsid w:val="00E15F4D"/>
    <w:rsid w:val="00E1658D"/>
    <w:rsid w:val="00E53F5E"/>
    <w:rsid w:val="00E55917"/>
    <w:rsid w:val="00EA3AF6"/>
    <w:rsid w:val="00EC1C1A"/>
    <w:rsid w:val="00F219BF"/>
    <w:rsid w:val="00F3201B"/>
    <w:rsid w:val="00F40C2B"/>
    <w:rsid w:val="00F43ABE"/>
    <w:rsid w:val="00F64FD8"/>
    <w:rsid w:val="00F66C56"/>
    <w:rsid w:val="00F7178C"/>
    <w:rsid w:val="00F959B7"/>
    <w:rsid w:val="00F97C8B"/>
    <w:rsid w:val="00FE0356"/>
    <w:rsid w:val="00FF1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CB63A"/>
  <w15:chartTrackingRefBased/>
  <w15:docId w15:val="{26BAEF85-241A-4BD9-8D10-5FA92A73F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021F"/>
    <w:pPr>
      <w:autoSpaceDE w:val="0"/>
      <w:autoSpaceDN w:val="0"/>
      <w:adjustRightInd w:val="0"/>
      <w:spacing w:after="0"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D9021F"/>
    <w:rPr>
      <w:color w:val="0563C1" w:themeColor="hyperlink"/>
      <w:u w:val="single"/>
    </w:rPr>
  </w:style>
  <w:style w:type="character" w:styleId="UnresolvedMention">
    <w:name w:val="Unresolved Mention"/>
    <w:basedOn w:val="DefaultParagraphFont"/>
    <w:uiPriority w:val="99"/>
    <w:semiHidden/>
    <w:unhideWhenUsed/>
    <w:rsid w:val="00D9021F"/>
    <w:rPr>
      <w:color w:val="605E5C"/>
      <w:shd w:val="clear" w:color="auto" w:fill="E1DFDD"/>
    </w:rPr>
  </w:style>
  <w:style w:type="paragraph" w:customStyle="1" w:styleId="Default">
    <w:name w:val="Default"/>
    <w:rsid w:val="00131546"/>
    <w:pPr>
      <w:autoSpaceDE w:val="0"/>
      <w:autoSpaceDN w:val="0"/>
      <w:adjustRightInd w:val="0"/>
      <w:spacing w:after="0" w:line="240" w:lineRule="auto"/>
    </w:pPr>
    <w:rPr>
      <w:rFonts w:ascii="Calibri" w:hAnsi="Calibri" w:cs="Calibri"/>
      <w:color w:val="000000"/>
      <w:sz w:val="24"/>
      <w:szCs w:val="24"/>
    </w:rPr>
  </w:style>
  <w:style w:type="paragraph" w:customStyle="1" w:styleId="Pa5">
    <w:name w:val="Pa5"/>
    <w:basedOn w:val="Default"/>
    <w:next w:val="Default"/>
    <w:uiPriority w:val="99"/>
    <w:rsid w:val="009704F4"/>
    <w:pPr>
      <w:spacing w:line="241" w:lineRule="atLeast"/>
    </w:pPr>
    <w:rPr>
      <w:rFonts w:ascii="Open Sans" w:hAnsi="Open Sans" w:cstheme="minorBidi"/>
      <w:color w:val="auto"/>
    </w:rPr>
  </w:style>
  <w:style w:type="paragraph" w:styleId="BodyText">
    <w:name w:val="Body Text"/>
    <w:basedOn w:val="Normal"/>
    <w:link w:val="BodyTextChar"/>
    <w:uiPriority w:val="1"/>
    <w:qFormat/>
    <w:rsid w:val="009704F4"/>
    <w:pPr>
      <w:widowControl w:val="0"/>
      <w:spacing w:before="34" w:after="0" w:line="240" w:lineRule="auto"/>
      <w:ind w:left="460"/>
    </w:pPr>
    <w:rPr>
      <w:rFonts w:ascii="Century Gothic" w:eastAsia="Century Gothic" w:hAnsi="Century Gothic"/>
      <w:sz w:val="20"/>
      <w:szCs w:val="20"/>
    </w:rPr>
  </w:style>
  <w:style w:type="character" w:customStyle="1" w:styleId="BodyTextChar">
    <w:name w:val="Body Text Char"/>
    <w:basedOn w:val="DefaultParagraphFont"/>
    <w:link w:val="BodyText"/>
    <w:uiPriority w:val="1"/>
    <w:rsid w:val="009704F4"/>
    <w:rPr>
      <w:rFonts w:ascii="Century Gothic" w:eastAsia="Century Gothic" w:hAnsi="Century Gothic"/>
      <w:sz w:val="20"/>
      <w:szCs w:val="20"/>
    </w:rPr>
  </w:style>
  <w:style w:type="paragraph" w:styleId="BalloonText">
    <w:name w:val="Balloon Text"/>
    <w:basedOn w:val="Normal"/>
    <w:link w:val="BalloonTextChar"/>
    <w:uiPriority w:val="99"/>
    <w:semiHidden/>
    <w:unhideWhenUsed/>
    <w:rsid w:val="00E53F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F5E"/>
    <w:rPr>
      <w:rFonts w:ascii="Segoe UI" w:hAnsi="Segoe UI" w:cs="Segoe UI"/>
      <w:sz w:val="18"/>
      <w:szCs w:val="18"/>
    </w:rPr>
  </w:style>
  <w:style w:type="character" w:styleId="FollowedHyperlink">
    <w:name w:val="FollowedHyperlink"/>
    <w:basedOn w:val="DefaultParagraphFont"/>
    <w:uiPriority w:val="99"/>
    <w:semiHidden/>
    <w:unhideWhenUsed/>
    <w:rsid w:val="007B2F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628128">
      <w:bodyDiv w:val="1"/>
      <w:marLeft w:val="0"/>
      <w:marRight w:val="0"/>
      <w:marTop w:val="0"/>
      <w:marBottom w:val="0"/>
      <w:divBdr>
        <w:top w:val="none" w:sz="0" w:space="0" w:color="auto"/>
        <w:left w:val="none" w:sz="0" w:space="0" w:color="auto"/>
        <w:bottom w:val="none" w:sz="0" w:space="0" w:color="auto"/>
        <w:right w:val="none" w:sz="0" w:space="0" w:color="auto"/>
      </w:divBdr>
    </w:div>
    <w:div w:id="101746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it.ly/2CsoJqB" TargetMode="External"/><Relationship Id="rId18" Type="http://schemas.openxmlformats.org/officeDocument/2006/relationships/hyperlink" Target="http://training.fema.gov/IS/NIMS.aspx"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dp.dhs.gov/femasid/" TargetMode="External"/><Relationship Id="rId17" Type="http://schemas.openxmlformats.org/officeDocument/2006/relationships/hyperlink" Target="https://bit.ly/2CsoJqB" TargetMode="External"/><Relationship Id="rId2" Type="http://schemas.openxmlformats.org/officeDocument/2006/relationships/customXml" Target="../customXml/item2.xml"/><Relationship Id="rId16" Type="http://schemas.openxmlformats.org/officeDocument/2006/relationships/hyperlink" Target="https://cdp.dhs.gov/femasi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dp.dhs.gov/femasid/" TargetMode="External"/><Relationship Id="rId5" Type="http://schemas.openxmlformats.org/officeDocument/2006/relationships/styles" Target="styles.xml"/><Relationship Id="rId15" Type="http://schemas.openxmlformats.org/officeDocument/2006/relationships/hyperlink" Target="https://cdp.dhs.gov/femasid/"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training.fema.gov/IS/NIM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B61508A-4ED9-4AC4-97D9-C7AD61A0119D}">
  <we:reference id="wa200002492" version="1.0.0.3" store="en-US" storeType="OMEX"/>
  <we:alternateReferences>
    <we:reference id="WA200002492" version="1.0.0.3"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C869DD279EFD4D90E262733083F2D4" ma:contentTypeVersion="26" ma:contentTypeDescription="Create a new document." ma:contentTypeScope="" ma:versionID="345e03eceac9f66335cad7a9785cc4ac">
  <xsd:schema xmlns:xsd="http://www.w3.org/2001/XMLSchema" xmlns:xs="http://www.w3.org/2001/XMLSchema" xmlns:p="http://schemas.microsoft.com/office/2006/metadata/properties" xmlns:ns1="http://schemas.microsoft.com/sharepoint/v3" xmlns:ns2="0a5a031d-f558-4916-867b-737c9798ba11" xmlns:ns3="53c11aca-8285-4f8b-ad5e-95c86c3fab45" xmlns:ns4="http://schemas.microsoft.com/sharepoint/v3/fields" targetNamespace="http://schemas.microsoft.com/office/2006/metadata/properties" ma:root="true" ma:fieldsID="bb344540354182d7c20e4936a44df81a" ns1:_="" ns2:_="" ns3:_="" ns4:_="">
    <xsd:import namespace="http://schemas.microsoft.com/sharepoint/v3"/>
    <xsd:import namespace="0a5a031d-f558-4916-867b-737c9798ba11"/>
    <xsd:import namespace="53c11aca-8285-4f8b-ad5e-95c86c3fab45"/>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4:_Publisher" minOccurs="0"/>
                <xsd:element ref="ns4:_RightsManagement" minOccurs="0"/>
                <xsd:element ref="ns1:ManagersName" minOccurs="0"/>
                <xsd:element ref="ns1:AssignedTo" minOccurs="0"/>
                <xsd:element ref="ns2:MediaServiceSearchProperties" minOccurs="0"/>
                <xsd:element ref="ns2:ID_x0023_" minOccurs="0"/>
                <xsd:element ref="ns2:Task"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ManagersName" ma:index="24" nillable="true" ma:displayName="Manager's Name" ma:internalName="ManagersName">
      <xsd:simpleType>
        <xsd:restriction base="dms:Text"/>
      </xsd:simpleType>
    </xsd:element>
    <xsd:element name="AssignedTo" ma:index="26"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5a031d-f558-4916-867b-737c9798ba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0923943-b5bb-4d21-bcc9-5720db9585c8"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ID_x0023_" ma:index="28" nillable="true" ma:displayName="ID #" ma:format="Dropdown" ma:internalName="ID_x0023_">
      <xsd:simpleType>
        <xsd:restriction base="dms:Text">
          <xsd:maxLength value="255"/>
        </xsd:restriction>
      </xsd:simpleType>
    </xsd:element>
    <xsd:element name="Task" ma:index="29" nillable="true" ma:displayName="Task" ma:description="Task phase" ma:format="Dropdown" ma:internalName="Task">
      <xsd:simpleType>
        <xsd:union memberTypes="dms:Text">
          <xsd:simpleType>
            <xsd:restriction base="dms:Choice">
              <xsd:enumeration value="Plan"/>
              <xsd:enumeration value="Scheduling"/>
              <xsd:enumeration value="Manage and Delivery Request"/>
              <xsd:enumeration value="Assess Delivery"/>
            </xsd:restriction>
          </xsd:simpleType>
        </xsd:unio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c11aca-8285-4f8b-ad5e-95c86c3fab4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b16cb0f-f269-4b37-99d1-d28f3664943a}" ma:internalName="TaxCatchAll" ma:showField="CatchAllData" ma:web="53c11aca-8285-4f8b-ad5e-95c86c3fab4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22" nillable="true" ma:displayName="Publisher" ma:description="The person, organization or service that published this resource" ma:internalName="_Publisher">
      <xsd:simpleType>
        <xsd:restriction base="dms:Text"/>
      </xsd:simpleType>
    </xsd:element>
    <xsd:element name="_RightsManagement" ma:index="23" nillable="true" ma:displayName="Rights Management" ma:description="Information about rights held in or over this resource" ma:internalName="_RightsManagement">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5"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anagersName xmlns="http://schemas.microsoft.com/sharepoint/v3" xsi:nil="true"/>
    <TaxCatchAll xmlns="53c11aca-8285-4f8b-ad5e-95c86c3fab45" xsi:nil="true"/>
    <lcf76f155ced4ddcb4097134ff3c332f xmlns="0a5a031d-f558-4916-867b-737c9798ba11">
      <Terms xmlns="http://schemas.microsoft.com/office/infopath/2007/PartnerControls"/>
    </lcf76f155ced4ddcb4097134ff3c332f>
    <_Publisher xmlns="http://schemas.microsoft.com/sharepoint/v3/fields" xsi:nil="true"/>
    <AssignedTo xmlns="http://schemas.microsoft.com/sharepoint/v3">
      <UserInfo>
        <DisplayName/>
        <AccountId xsi:nil="true"/>
        <AccountType/>
      </UserInfo>
    </AssignedTo>
    <ID_x0023_ xmlns="0a5a031d-f558-4916-867b-737c9798ba11">c.1.</ID_x0023_>
    <Task xmlns="0a5a031d-f558-4916-867b-737c9798ba11">Manage and Delivery Request</Task>
    <_RightsManagement xmlns="http://schemas.microsoft.com/sharepoint/v3/fields" xsi:nil="true"/>
  </documentManagement>
</p:properties>
</file>

<file path=customXml/itemProps1.xml><?xml version="1.0" encoding="utf-8"?>
<ds:datastoreItem xmlns:ds="http://schemas.openxmlformats.org/officeDocument/2006/customXml" ds:itemID="{A4B4D14E-B339-4BAD-8C79-EF3AEAECE34F}">
  <ds:schemaRefs>
    <ds:schemaRef ds:uri="http://schemas.microsoft.com/sharepoint/v3/contenttype/forms"/>
  </ds:schemaRefs>
</ds:datastoreItem>
</file>

<file path=customXml/itemProps2.xml><?xml version="1.0" encoding="utf-8"?>
<ds:datastoreItem xmlns:ds="http://schemas.openxmlformats.org/officeDocument/2006/customXml" ds:itemID="{655365DE-1092-49F0-9980-B70152794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5a031d-f558-4916-867b-737c9798ba11"/>
    <ds:schemaRef ds:uri="53c11aca-8285-4f8b-ad5e-95c86c3fab45"/>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2DC452-0EE7-49FC-B609-3E8034F6B695}">
  <ds:schemaRefs>
    <ds:schemaRef ds:uri="http://schemas.microsoft.com/office/2006/metadata/properties"/>
    <ds:schemaRef ds:uri="http://schemas.microsoft.com/office/infopath/2007/PartnerControls"/>
    <ds:schemaRef ds:uri="http://schemas.microsoft.com/sharepoint/v3"/>
    <ds:schemaRef ds:uri="53c11aca-8285-4f8b-ad5e-95c86c3fab45"/>
    <ds:schemaRef ds:uri="0a5a031d-f558-4916-867b-737c9798ba11"/>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10</Words>
  <Characters>60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McWhorter</dc:creator>
  <cp:keywords/>
  <dc:description/>
  <cp:lastModifiedBy>Justin Gaughan</cp:lastModifiedBy>
  <cp:revision>3</cp:revision>
  <cp:lastPrinted>2022-10-01T03:11:00Z</cp:lastPrinted>
  <dcterms:created xsi:type="dcterms:W3CDTF">2026-10-19T14:36:00Z</dcterms:created>
  <dcterms:modified xsi:type="dcterms:W3CDTF">2026-10-20T14:27:00Z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0x01010039C869DD279EFD4D90E262733083F2D4</vt:lpwstr>
  </property>
  <property fmtid="{D5CDD505-2E9C-101B-9397-08002B2CF9AE}" pid="3" name="MediaServiceImageTags">
    <vt:lpwstr/>
  </property>
</Properties>
</file>