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A7F" w:rsidRDefault="00305F53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noProof/>
          <w:color w:val="0000FF"/>
        </w:rPr>
        <w:drawing>
          <wp:inline distT="0" distB="0" distL="0" distR="0">
            <wp:extent cx="3314700" cy="962025"/>
            <wp:effectExtent l="0" t="0" r="0" b="0"/>
            <wp:docPr id="3" name="Picture 3" descr="C:\Users\civey\Pictures\RCC LOGO__BW_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ivey\Pictures\RCC LOGO__BW_L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3CB" w:rsidRDefault="00A513CB">
      <w:pPr>
        <w:pStyle w:val="Subtitle"/>
      </w:pPr>
    </w:p>
    <w:p w:rsidR="002B0A7F" w:rsidRPr="00611B48" w:rsidRDefault="002B0A7F">
      <w:pPr>
        <w:pStyle w:val="Subtitle"/>
        <w:rPr>
          <w:rFonts w:ascii="Calibri" w:hAnsi="Calibri"/>
        </w:rPr>
      </w:pPr>
      <w:r w:rsidRPr="00611B48">
        <w:rPr>
          <w:rFonts w:ascii="Calibri" w:hAnsi="Calibri"/>
        </w:rPr>
        <w:t>Job Description</w:t>
      </w:r>
    </w:p>
    <w:p w:rsidR="002B0A7F" w:rsidRPr="00611B48" w:rsidRDefault="002B0A7F">
      <w:pPr>
        <w:jc w:val="center"/>
        <w:rPr>
          <w:rFonts w:ascii="Calibri" w:hAnsi="Calibri" w:cs="Times New Roman"/>
          <w:b/>
          <w:bCs/>
          <w:sz w:val="24"/>
        </w:rPr>
      </w:pPr>
    </w:p>
    <w:p w:rsidR="002B0A7F" w:rsidRPr="00611B48" w:rsidRDefault="002B0A7F">
      <w:pPr>
        <w:rPr>
          <w:rFonts w:ascii="Calibri" w:hAnsi="Calibri" w:cs="Times New Roman"/>
          <w:sz w:val="24"/>
        </w:rPr>
      </w:pPr>
      <w:r w:rsidRPr="00611B48">
        <w:rPr>
          <w:rFonts w:ascii="Calibri" w:hAnsi="Calibri" w:cs="Times New Roman"/>
          <w:b/>
          <w:bCs/>
          <w:sz w:val="24"/>
        </w:rPr>
        <w:t>TITLE:</w:t>
      </w:r>
    </w:p>
    <w:p w:rsidR="002B0A7F" w:rsidRPr="00611B48" w:rsidRDefault="008E653E">
      <w:pPr>
        <w:rPr>
          <w:rFonts w:ascii="Calibri" w:hAnsi="Calibri" w:cs="Times New Roman"/>
          <w:sz w:val="24"/>
        </w:rPr>
      </w:pPr>
      <w:r w:rsidRPr="00611B48">
        <w:rPr>
          <w:rFonts w:ascii="Calibri" w:hAnsi="Calibri" w:cs="Times New Roman"/>
          <w:sz w:val="24"/>
        </w:rPr>
        <w:tab/>
      </w:r>
      <w:r w:rsidR="005A3ED8" w:rsidRPr="00611B48">
        <w:rPr>
          <w:rFonts w:ascii="Calibri" w:hAnsi="Calibri" w:cs="Times New Roman"/>
          <w:sz w:val="24"/>
        </w:rPr>
        <w:t>Adjunct</w:t>
      </w:r>
      <w:r w:rsidR="007363BE" w:rsidRPr="00611B48">
        <w:rPr>
          <w:rFonts w:ascii="Calibri" w:hAnsi="Calibri" w:cs="Times New Roman"/>
          <w:sz w:val="24"/>
        </w:rPr>
        <w:t xml:space="preserve"> </w:t>
      </w:r>
      <w:proofErr w:type="gramStart"/>
      <w:r w:rsidR="007363BE" w:rsidRPr="00611B48">
        <w:rPr>
          <w:rFonts w:ascii="Calibri" w:hAnsi="Calibri" w:cs="Times New Roman"/>
          <w:sz w:val="24"/>
        </w:rPr>
        <w:t>Faculty</w:t>
      </w:r>
      <w:r w:rsidR="00766CC6" w:rsidRPr="00611B48">
        <w:rPr>
          <w:rFonts w:ascii="Calibri" w:hAnsi="Calibri" w:cs="Times New Roman"/>
          <w:sz w:val="24"/>
        </w:rPr>
        <w:t xml:space="preserve">  SPANISH</w:t>
      </w:r>
      <w:proofErr w:type="gramEnd"/>
    </w:p>
    <w:p w:rsidR="007363BE" w:rsidRPr="00611B48" w:rsidRDefault="007363BE">
      <w:pPr>
        <w:rPr>
          <w:rFonts w:ascii="Calibri" w:hAnsi="Calibri" w:cs="Times New Roman"/>
          <w:sz w:val="24"/>
        </w:rPr>
      </w:pPr>
    </w:p>
    <w:p w:rsidR="002B0A7F" w:rsidRPr="00611B48" w:rsidRDefault="002B0A7F">
      <w:pPr>
        <w:rPr>
          <w:rFonts w:ascii="Calibri" w:hAnsi="Calibri" w:cs="Times New Roman"/>
          <w:sz w:val="24"/>
        </w:rPr>
      </w:pPr>
      <w:r w:rsidRPr="00611B48">
        <w:rPr>
          <w:rFonts w:ascii="Calibri" w:hAnsi="Calibri" w:cs="Times New Roman"/>
          <w:b/>
          <w:bCs/>
          <w:sz w:val="24"/>
        </w:rPr>
        <w:t>FUNCTION:</w:t>
      </w:r>
    </w:p>
    <w:p w:rsidR="002B0A7F" w:rsidRPr="00611B48" w:rsidRDefault="00564BCA" w:rsidP="008E653E">
      <w:pPr>
        <w:pStyle w:val="BodyTextIndent"/>
        <w:jc w:val="left"/>
        <w:rPr>
          <w:rFonts w:ascii="Calibri" w:hAnsi="Calibri"/>
          <w:sz w:val="24"/>
        </w:rPr>
      </w:pPr>
      <w:r w:rsidRPr="00611B48">
        <w:rPr>
          <w:rFonts w:ascii="Calibri" w:hAnsi="Calibri"/>
          <w:sz w:val="24"/>
        </w:rPr>
        <w:t>Adjunct</w:t>
      </w:r>
      <w:r w:rsidR="007363BE" w:rsidRPr="00611B48">
        <w:rPr>
          <w:rFonts w:ascii="Calibri" w:hAnsi="Calibri"/>
          <w:sz w:val="24"/>
        </w:rPr>
        <w:t xml:space="preserve"> faculty are professional educators with the primary responsibility of providing a quality learning experience for all Robeson Community College students.  </w:t>
      </w:r>
      <w:r w:rsidRPr="00611B48">
        <w:rPr>
          <w:rFonts w:ascii="Calibri" w:hAnsi="Calibri"/>
          <w:sz w:val="24"/>
        </w:rPr>
        <w:t xml:space="preserve">Adjunct </w:t>
      </w:r>
      <w:r w:rsidR="007363BE" w:rsidRPr="00611B48">
        <w:rPr>
          <w:rFonts w:ascii="Calibri" w:hAnsi="Calibri"/>
          <w:sz w:val="24"/>
        </w:rPr>
        <w:t xml:space="preserve">Faculty are responsible for planning, organizing, promoting, and teaching appropriate courses for Robeson Community College.  </w:t>
      </w:r>
      <w:r w:rsidR="00766CC6" w:rsidRPr="00611B48">
        <w:rPr>
          <w:rFonts w:ascii="Calibri" w:hAnsi="Calibri"/>
          <w:sz w:val="24"/>
        </w:rPr>
        <w:t xml:space="preserve">Adjunct </w:t>
      </w:r>
      <w:r w:rsidR="007363BE" w:rsidRPr="00611B48">
        <w:rPr>
          <w:rFonts w:ascii="Calibri" w:hAnsi="Calibri"/>
          <w:sz w:val="24"/>
        </w:rPr>
        <w:t>Faculty are expected to perform all instruction-related duties in a timely manner and in accordance with the mission, policies, and procedures of the College, the North Carolina Community College System</w:t>
      </w:r>
      <w:r w:rsidR="00C92C57" w:rsidRPr="00611B48">
        <w:rPr>
          <w:rFonts w:ascii="Calibri" w:hAnsi="Calibri"/>
          <w:sz w:val="24"/>
        </w:rPr>
        <w:t>,</w:t>
      </w:r>
      <w:r w:rsidR="007363BE" w:rsidRPr="00611B48">
        <w:rPr>
          <w:rFonts w:ascii="Calibri" w:hAnsi="Calibri"/>
          <w:sz w:val="24"/>
        </w:rPr>
        <w:t xml:space="preserve"> and with appropriate accrediting </w:t>
      </w:r>
      <w:r w:rsidR="005B522D" w:rsidRPr="00611B48">
        <w:rPr>
          <w:rFonts w:ascii="Calibri" w:hAnsi="Calibri"/>
          <w:sz w:val="24"/>
        </w:rPr>
        <w:t>entities</w:t>
      </w:r>
      <w:r w:rsidR="007363BE" w:rsidRPr="00611B48">
        <w:rPr>
          <w:rFonts w:ascii="Calibri" w:hAnsi="Calibri"/>
          <w:sz w:val="24"/>
        </w:rPr>
        <w:t xml:space="preserve"> where applicable</w:t>
      </w:r>
      <w:r w:rsidR="00454310" w:rsidRPr="00611B48">
        <w:rPr>
          <w:rFonts w:ascii="Calibri" w:hAnsi="Calibri"/>
          <w:sz w:val="24"/>
        </w:rPr>
        <w:t>.</w:t>
      </w:r>
    </w:p>
    <w:p w:rsidR="002B0A7F" w:rsidRPr="00611B48" w:rsidRDefault="002B0A7F">
      <w:pPr>
        <w:rPr>
          <w:rFonts w:ascii="Calibri" w:hAnsi="Calibri" w:cs="Times New Roman"/>
          <w:sz w:val="24"/>
        </w:rPr>
      </w:pPr>
    </w:p>
    <w:p w:rsidR="002B0A7F" w:rsidRPr="00611B48" w:rsidRDefault="002B0A7F">
      <w:pPr>
        <w:rPr>
          <w:rFonts w:ascii="Calibri" w:hAnsi="Calibri" w:cs="Times New Roman"/>
          <w:b/>
          <w:bCs/>
          <w:sz w:val="24"/>
        </w:rPr>
      </w:pPr>
      <w:r w:rsidRPr="00611B48">
        <w:rPr>
          <w:rFonts w:ascii="Calibri" w:hAnsi="Calibri" w:cs="Times New Roman"/>
          <w:b/>
          <w:bCs/>
          <w:sz w:val="24"/>
        </w:rPr>
        <w:t>RELATIONSHIPS:</w:t>
      </w:r>
    </w:p>
    <w:p w:rsidR="002B0A7F" w:rsidRPr="00611B48" w:rsidRDefault="00C92C57">
      <w:pPr>
        <w:pStyle w:val="BodyTextIndent2"/>
        <w:rPr>
          <w:rFonts w:ascii="Calibri" w:hAnsi="Calibri"/>
          <w:sz w:val="24"/>
        </w:rPr>
      </w:pPr>
      <w:r w:rsidRPr="00611B48">
        <w:rPr>
          <w:rFonts w:ascii="Calibri" w:hAnsi="Calibri"/>
          <w:sz w:val="24"/>
        </w:rPr>
        <w:t xml:space="preserve">The </w:t>
      </w:r>
      <w:r w:rsidR="00564BCA" w:rsidRPr="00611B48">
        <w:rPr>
          <w:rFonts w:ascii="Calibri" w:hAnsi="Calibri"/>
          <w:sz w:val="24"/>
        </w:rPr>
        <w:t xml:space="preserve">adjunct </w:t>
      </w:r>
      <w:r w:rsidRPr="00611B48">
        <w:rPr>
          <w:rFonts w:ascii="Calibri" w:hAnsi="Calibri"/>
          <w:sz w:val="24"/>
        </w:rPr>
        <w:t>faculty member reports to the appropriate Department Chair or Program Director.</w:t>
      </w:r>
    </w:p>
    <w:p w:rsidR="002B0A7F" w:rsidRPr="00611B48" w:rsidRDefault="002B0A7F">
      <w:pPr>
        <w:ind w:left="720"/>
        <w:rPr>
          <w:rFonts w:ascii="Calibri" w:hAnsi="Calibri" w:cs="Times New Roman"/>
          <w:sz w:val="24"/>
        </w:rPr>
      </w:pPr>
    </w:p>
    <w:p w:rsidR="002B0A7F" w:rsidRPr="00611B48" w:rsidRDefault="002B0A7F">
      <w:pPr>
        <w:rPr>
          <w:rFonts w:ascii="Calibri" w:hAnsi="Calibri" w:cs="Times New Roman"/>
          <w:b/>
          <w:bCs/>
          <w:sz w:val="24"/>
        </w:rPr>
      </w:pPr>
      <w:r w:rsidRPr="00611B48">
        <w:rPr>
          <w:rFonts w:ascii="Calibri" w:hAnsi="Calibri" w:cs="Times New Roman"/>
          <w:b/>
          <w:bCs/>
          <w:sz w:val="24"/>
        </w:rPr>
        <w:t>DUTIES AND RESPONSIBILITIES:</w:t>
      </w:r>
    </w:p>
    <w:p w:rsidR="00766CC6" w:rsidRPr="00611B48" w:rsidRDefault="00766CC6" w:rsidP="00766CC6">
      <w:pPr>
        <w:numPr>
          <w:ilvl w:val="0"/>
          <w:numId w:val="13"/>
        </w:numPr>
        <w:rPr>
          <w:rFonts w:ascii="Calibri" w:hAnsi="Calibri" w:cs="Times New Roman"/>
          <w:sz w:val="24"/>
          <w:szCs w:val="24"/>
        </w:rPr>
      </w:pPr>
      <w:r w:rsidRPr="00611B48">
        <w:rPr>
          <w:rFonts w:ascii="Calibri" w:hAnsi="Calibri" w:cs="Times New Roman"/>
          <w:sz w:val="24"/>
          <w:szCs w:val="24"/>
        </w:rPr>
        <w:t xml:space="preserve">Teach curriculum level Spanish courses </w:t>
      </w:r>
    </w:p>
    <w:p w:rsidR="00766CC6" w:rsidRPr="00611B48" w:rsidRDefault="00766CC6" w:rsidP="00F504EF">
      <w:pPr>
        <w:numPr>
          <w:ilvl w:val="0"/>
          <w:numId w:val="13"/>
        </w:numPr>
        <w:rPr>
          <w:rFonts w:ascii="Calibri" w:hAnsi="Calibri" w:cs="Times New Roman"/>
          <w:sz w:val="24"/>
          <w:szCs w:val="24"/>
        </w:rPr>
      </w:pPr>
      <w:r w:rsidRPr="00611B48">
        <w:rPr>
          <w:rFonts w:ascii="Calibri" w:hAnsi="Calibri" w:cs="Times New Roman"/>
          <w:sz w:val="24"/>
          <w:szCs w:val="24"/>
        </w:rPr>
        <w:t>Teach classes day and/or evening</w:t>
      </w:r>
      <w:r w:rsidR="00F504EF" w:rsidRPr="00611B48">
        <w:rPr>
          <w:rFonts w:ascii="Calibri" w:hAnsi="Calibri" w:cs="Times New Roman"/>
          <w:sz w:val="24"/>
          <w:szCs w:val="24"/>
        </w:rPr>
        <w:t xml:space="preserve">, </w:t>
      </w:r>
      <w:r w:rsidRPr="00611B48">
        <w:rPr>
          <w:rFonts w:ascii="Calibri" w:hAnsi="Calibri" w:cs="Times New Roman"/>
          <w:sz w:val="24"/>
          <w:szCs w:val="24"/>
        </w:rPr>
        <w:t>Internet and/or hybrid courses</w:t>
      </w:r>
    </w:p>
    <w:p w:rsidR="00766CC6" w:rsidRPr="00611B48" w:rsidRDefault="00766CC6" w:rsidP="00766CC6">
      <w:pPr>
        <w:numPr>
          <w:ilvl w:val="0"/>
          <w:numId w:val="13"/>
        </w:numPr>
        <w:rPr>
          <w:rFonts w:ascii="Calibri" w:hAnsi="Calibri" w:cs="Times New Roman"/>
          <w:sz w:val="24"/>
          <w:szCs w:val="24"/>
        </w:rPr>
      </w:pPr>
      <w:r w:rsidRPr="00611B48">
        <w:rPr>
          <w:rFonts w:ascii="Calibri" w:hAnsi="Calibri" w:cs="Times New Roman"/>
          <w:sz w:val="24"/>
          <w:szCs w:val="24"/>
        </w:rPr>
        <w:t>Assess student learning within each course being taught</w:t>
      </w:r>
    </w:p>
    <w:p w:rsidR="00766CC6" w:rsidRPr="00611B48" w:rsidRDefault="00766CC6" w:rsidP="00766CC6">
      <w:pPr>
        <w:numPr>
          <w:ilvl w:val="0"/>
          <w:numId w:val="13"/>
        </w:numPr>
        <w:rPr>
          <w:rFonts w:ascii="Calibri" w:hAnsi="Calibri" w:cs="Times New Roman"/>
          <w:sz w:val="24"/>
          <w:szCs w:val="24"/>
        </w:rPr>
      </w:pPr>
      <w:r w:rsidRPr="00611B48">
        <w:rPr>
          <w:rFonts w:ascii="Calibri" w:hAnsi="Calibri" w:cs="Times New Roman"/>
          <w:sz w:val="24"/>
          <w:szCs w:val="24"/>
        </w:rPr>
        <w:t xml:space="preserve">Incorporate the college’s general education outcomes into the courses being taught </w:t>
      </w:r>
    </w:p>
    <w:p w:rsidR="00F504EF" w:rsidRPr="00611B48" w:rsidRDefault="00F504EF" w:rsidP="00D17AC7">
      <w:pPr>
        <w:rPr>
          <w:rFonts w:ascii="Calibri" w:hAnsi="Calibri"/>
          <w:b/>
          <w:sz w:val="24"/>
          <w:szCs w:val="24"/>
        </w:rPr>
      </w:pPr>
    </w:p>
    <w:p w:rsidR="00D17AC7" w:rsidRPr="00611B48" w:rsidRDefault="00D17AC7" w:rsidP="00D17AC7">
      <w:pPr>
        <w:rPr>
          <w:rFonts w:ascii="Calibri" w:hAnsi="Calibri"/>
          <w:b/>
          <w:sz w:val="24"/>
          <w:szCs w:val="24"/>
        </w:rPr>
      </w:pPr>
      <w:r w:rsidRPr="00611B48">
        <w:rPr>
          <w:rFonts w:ascii="Calibri" w:hAnsi="Calibri"/>
          <w:b/>
          <w:sz w:val="24"/>
          <w:szCs w:val="24"/>
        </w:rPr>
        <w:t>REQUIREMENTS:</w:t>
      </w:r>
    </w:p>
    <w:p w:rsidR="00D17AC7" w:rsidRPr="00611B48" w:rsidRDefault="00D17AC7" w:rsidP="00D17AC7">
      <w:pPr>
        <w:ind w:left="720"/>
        <w:rPr>
          <w:rFonts w:ascii="Calibri" w:hAnsi="Calibri"/>
          <w:sz w:val="24"/>
          <w:szCs w:val="24"/>
        </w:rPr>
      </w:pPr>
      <w:r w:rsidRPr="00611B48">
        <w:rPr>
          <w:rFonts w:ascii="Calibri" w:hAnsi="Calibri"/>
          <w:b/>
          <w:sz w:val="24"/>
          <w:szCs w:val="24"/>
          <w:u w:val="single"/>
        </w:rPr>
        <w:t xml:space="preserve">Preferred Qualifications:  </w:t>
      </w:r>
      <w:r w:rsidRPr="00611B48">
        <w:rPr>
          <w:rFonts w:ascii="Calibri" w:hAnsi="Calibri"/>
          <w:sz w:val="24"/>
          <w:szCs w:val="24"/>
        </w:rPr>
        <w:t xml:space="preserve">A Master of Arts in Spanish from a regionally accredited institution. </w:t>
      </w:r>
    </w:p>
    <w:p w:rsidR="00D17AC7" w:rsidRPr="00611B48" w:rsidRDefault="00D17AC7" w:rsidP="00D17AC7">
      <w:pPr>
        <w:ind w:left="720"/>
        <w:rPr>
          <w:rFonts w:ascii="Calibri" w:hAnsi="Calibri"/>
          <w:sz w:val="24"/>
          <w:szCs w:val="24"/>
          <w:u w:val="single"/>
        </w:rPr>
      </w:pPr>
      <w:r w:rsidRPr="00611B48">
        <w:rPr>
          <w:rFonts w:ascii="Calibri" w:hAnsi="Calibri"/>
          <w:b/>
          <w:sz w:val="24"/>
          <w:szCs w:val="24"/>
          <w:u w:val="single"/>
        </w:rPr>
        <w:t>Minimum Qualifications</w:t>
      </w:r>
      <w:r w:rsidRPr="00611B48">
        <w:rPr>
          <w:rFonts w:ascii="Calibri" w:hAnsi="Calibri"/>
          <w:b/>
          <w:sz w:val="24"/>
          <w:szCs w:val="24"/>
        </w:rPr>
        <w:t>:</w:t>
      </w:r>
      <w:r w:rsidRPr="00611B48">
        <w:rPr>
          <w:rFonts w:ascii="Calibri" w:hAnsi="Calibri"/>
          <w:sz w:val="24"/>
          <w:szCs w:val="24"/>
        </w:rPr>
        <w:t xml:space="preserve">  A Master’s Degree with 18 hours in Spanish from a regionally accredited institution.</w:t>
      </w:r>
    </w:p>
    <w:p w:rsidR="00D17AC7" w:rsidRPr="00611B48" w:rsidRDefault="00D17AC7" w:rsidP="00D17AC7">
      <w:pPr>
        <w:pStyle w:val="Heading2"/>
        <w:ind w:left="0"/>
        <w:rPr>
          <w:rFonts w:ascii="Calibri" w:hAnsi="Calibri"/>
        </w:rPr>
      </w:pPr>
    </w:p>
    <w:p w:rsidR="00564BCA" w:rsidRPr="00611B48" w:rsidRDefault="00564BCA" w:rsidP="00D17AC7">
      <w:pPr>
        <w:pStyle w:val="Heading2"/>
        <w:ind w:left="0"/>
        <w:rPr>
          <w:rFonts w:ascii="Calibri" w:hAnsi="Calibri"/>
          <w:b/>
          <w:sz w:val="28"/>
          <w:szCs w:val="28"/>
          <w:u w:val="none"/>
        </w:rPr>
      </w:pPr>
      <w:r w:rsidRPr="00611B48">
        <w:rPr>
          <w:rFonts w:ascii="Calibri" w:hAnsi="Calibri"/>
          <w:b/>
          <w:sz w:val="28"/>
          <w:szCs w:val="28"/>
          <w:u w:val="none"/>
        </w:rPr>
        <w:t>Applicant Documents</w:t>
      </w:r>
      <w:r w:rsidR="00454310" w:rsidRPr="00611B48">
        <w:rPr>
          <w:rFonts w:ascii="Calibri" w:hAnsi="Calibri"/>
          <w:b/>
          <w:sz w:val="28"/>
          <w:szCs w:val="28"/>
          <w:u w:val="none"/>
        </w:rPr>
        <w:t>:</w:t>
      </w:r>
    </w:p>
    <w:p w:rsidR="00564BCA" w:rsidRPr="00611B48" w:rsidRDefault="00564BCA" w:rsidP="00454310">
      <w:pPr>
        <w:ind w:firstLine="720"/>
        <w:rPr>
          <w:rFonts w:ascii="Calibri" w:hAnsi="Calibri"/>
          <w:sz w:val="24"/>
          <w:szCs w:val="24"/>
          <w:u w:val="single"/>
        </w:rPr>
      </w:pPr>
      <w:r w:rsidRPr="00611B48">
        <w:rPr>
          <w:rFonts w:ascii="Calibri" w:hAnsi="Calibri"/>
          <w:b/>
          <w:bCs/>
          <w:sz w:val="24"/>
          <w:szCs w:val="24"/>
          <w:u w:val="single"/>
        </w:rPr>
        <w:t>Required Documents</w:t>
      </w:r>
      <w:r w:rsidRPr="00611B48">
        <w:rPr>
          <w:rFonts w:ascii="Calibri" w:hAnsi="Calibri"/>
          <w:sz w:val="24"/>
          <w:szCs w:val="24"/>
          <w:u w:val="single"/>
        </w:rPr>
        <w:t xml:space="preserve"> </w:t>
      </w:r>
    </w:p>
    <w:p w:rsidR="00564BCA" w:rsidRPr="00611B48" w:rsidRDefault="00564BCA" w:rsidP="00D17AC7">
      <w:pPr>
        <w:numPr>
          <w:ilvl w:val="0"/>
          <w:numId w:val="11"/>
        </w:numPr>
        <w:rPr>
          <w:rFonts w:ascii="Calibri" w:hAnsi="Calibri"/>
        </w:rPr>
      </w:pPr>
      <w:r w:rsidRPr="00611B48">
        <w:rPr>
          <w:rFonts w:ascii="Calibri" w:hAnsi="Calibri"/>
        </w:rPr>
        <w:t>Resume</w:t>
      </w:r>
    </w:p>
    <w:p w:rsidR="00564BCA" w:rsidRPr="00611B48" w:rsidRDefault="00564BCA" w:rsidP="00D17AC7">
      <w:pPr>
        <w:numPr>
          <w:ilvl w:val="0"/>
          <w:numId w:val="11"/>
        </w:numPr>
        <w:rPr>
          <w:rFonts w:ascii="Calibri" w:hAnsi="Calibri"/>
        </w:rPr>
      </w:pPr>
      <w:r w:rsidRPr="00611B48">
        <w:rPr>
          <w:rFonts w:ascii="Calibri" w:hAnsi="Calibri"/>
        </w:rPr>
        <w:t>Cover Letter</w:t>
      </w:r>
    </w:p>
    <w:p w:rsidR="00564BCA" w:rsidRPr="00611B48" w:rsidRDefault="00564BCA" w:rsidP="00D17AC7">
      <w:pPr>
        <w:numPr>
          <w:ilvl w:val="0"/>
          <w:numId w:val="11"/>
        </w:numPr>
        <w:rPr>
          <w:rFonts w:ascii="Calibri" w:hAnsi="Calibri"/>
        </w:rPr>
      </w:pPr>
      <w:r w:rsidRPr="00611B48">
        <w:rPr>
          <w:rFonts w:ascii="Calibri" w:hAnsi="Calibri"/>
        </w:rPr>
        <w:t>Unofficial Transcripts</w:t>
      </w:r>
    </w:p>
    <w:p w:rsidR="00564BCA" w:rsidRPr="00611B48" w:rsidRDefault="00564BCA" w:rsidP="00454310">
      <w:pPr>
        <w:ind w:firstLine="720"/>
        <w:rPr>
          <w:rFonts w:ascii="Calibri" w:hAnsi="Calibri"/>
          <w:sz w:val="24"/>
          <w:szCs w:val="24"/>
          <w:u w:val="single"/>
        </w:rPr>
      </w:pPr>
      <w:r w:rsidRPr="00611B48">
        <w:rPr>
          <w:rFonts w:ascii="Calibri" w:hAnsi="Calibri"/>
          <w:b/>
          <w:bCs/>
          <w:sz w:val="24"/>
          <w:szCs w:val="24"/>
          <w:u w:val="single"/>
        </w:rPr>
        <w:t>Optional Documents</w:t>
      </w:r>
      <w:r w:rsidRPr="00611B48">
        <w:rPr>
          <w:rFonts w:ascii="Calibri" w:hAnsi="Calibri"/>
          <w:sz w:val="24"/>
          <w:szCs w:val="24"/>
          <w:u w:val="single"/>
        </w:rPr>
        <w:t xml:space="preserve"> </w:t>
      </w:r>
    </w:p>
    <w:p w:rsidR="002B0A7F" w:rsidRPr="00305F53" w:rsidRDefault="00564BCA" w:rsidP="00D17AC7">
      <w:pPr>
        <w:numPr>
          <w:ilvl w:val="0"/>
          <w:numId w:val="12"/>
        </w:numPr>
        <w:spacing w:before="100" w:beforeAutospacing="1" w:after="100" w:afterAutospacing="1"/>
        <w:rPr>
          <w:rFonts w:ascii="Calibri" w:hAnsi="Calibri"/>
        </w:rPr>
      </w:pPr>
      <w:r w:rsidRPr="00611B48">
        <w:rPr>
          <w:rFonts w:ascii="Calibri" w:hAnsi="Calibri"/>
        </w:rPr>
        <w:t>Certification</w:t>
      </w:r>
    </w:p>
    <w:sectPr w:rsidR="002B0A7F" w:rsidRPr="00305F53" w:rsidSect="00A513CB">
      <w:footerReference w:type="even" r:id="rId11"/>
      <w:footerReference w:type="default" r:id="rId12"/>
      <w:footerReference w:type="first" r:id="rId13"/>
      <w:pgSz w:w="12240" w:h="15840" w:code="1"/>
      <w:pgMar w:top="1008" w:right="1440" w:bottom="1008" w:left="158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D39" w:rsidRDefault="003F2D39">
      <w:r>
        <w:separator/>
      </w:r>
    </w:p>
  </w:endnote>
  <w:endnote w:type="continuationSeparator" w:id="0">
    <w:p w:rsidR="003F2D39" w:rsidRDefault="003F2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1A9" w:rsidRDefault="00F151A9" w:rsidP="002B0A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51A9" w:rsidRDefault="00F151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1A9" w:rsidRDefault="00F151A9" w:rsidP="002B0A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5F53">
      <w:rPr>
        <w:rStyle w:val="PageNumber"/>
        <w:noProof/>
      </w:rPr>
      <w:t>2</w:t>
    </w:r>
    <w:r>
      <w:rPr>
        <w:rStyle w:val="PageNumber"/>
      </w:rPr>
      <w:fldChar w:fldCharType="end"/>
    </w:r>
  </w:p>
  <w:p w:rsidR="00F151A9" w:rsidRDefault="00F151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1A9" w:rsidRDefault="00F151A9">
    <w:pPr>
      <w:pStyle w:val="Footer"/>
      <w:jc w:val="center"/>
      <w:rPr>
        <w:rStyle w:val="PageNumber"/>
      </w:rPr>
    </w:pPr>
  </w:p>
  <w:p w:rsidR="00F151A9" w:rsidRDefault="00F151A9">
    <w:pPr>
      <w:pStyle w:val="Footer"/>
      <w:jc w:val="center"/>
      <w:rPr>
        <w:rStyle w:val="PageNumber"/>
      </w:rPr>
    </w:pPr>
  </w:p>
  <w:p w:rsidR="00F151A9" w:rsidRDefault="00F151A9">
    <w:pPr>
      <w:pStyle w:val="Footer"/>
      <w:jc w:val="center"/>
      <w:rPr>
        <w:rStyle w:val="PageNumber"/>
      </w:rPr>
    </w:pPr>
  </w:p>
  <w:p w:rsidR="00F151A9" w:rsidRDefault="00F151A9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F41E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D39" w:rsidRDefault="003F2D39">
      <w:r>
        <w:separator/>
      </w:r>
    </w:p>
  </w:footnote>
  <w:footnote w:type="continuationSeparator" w:id="0">
    <w:p w:rsidR="003F2D39" w:rsidRDefault="003F2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518C"/>
    <w:multiLevelType w:val="hybridMultilevel"/>
    <w:tmpl w:val="435481F4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0C436A"/>
    <w:multiLevelType w:val="hybridMultilevel"/>
    <w:tmpl w:val="132865BC"/>
    <w:lvl w:ilvl="0" w:tplc="04090005">
      <w:start w:val="1"/>
      <w:numFmt w:val="bullet"/>
      <w:lvlText w:val=""/>
      <w:lvlJc w:val="left"/>
      <w:pPr>
        <w:tabs>
          <w:tab w:val="num" w:pos="1449"/>
        </w:tabs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2" w15:restartNumberingAfterBreak="0">
    <w:nsid w:val="158E10C3"/>
    <w:multiLevelType w:val="hybridMultilevel"/>
    <w:tmpl w:val="596AB07E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FB063A"/>
    <w:multiLevelType w:val="hybridMultilevel"/>
    <w:tmpl w:val="1A14D1CE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806434"/>
    <w:multiLevelType w:val="hybridMultilevel"/>
    <w:tmpl w:val="BA04CC5C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5E6FAC"/>
    <w:multiLevelType w:val="hybridMultilevel"/>
    <w:tmpl w:val="BFC0BC8C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015FE8"/>
    <w:multiLevelType w:val="hybridMultilevel"/>
    <w:tmpl w:val="0486FAD4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150274"/>
    <w:multiLevelType w:val="hybridMultilevel"/>
    <w:tmpl w:val="132865BC"/>
    <w:lvl w:ilvl="0" w:tplc="0409000D">
      <w:start w:val="1"/>
      <w:numFmt w:val="bullet"/>
      <w:lvlText w:val=""/>
      <w:lvlJc w:val="left"/>
      <w:pPr>
        <w:tabs>
          <w:tab w:val="num" w:pos="1449"/>
        </w:tabs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8" w15:restartNumberingAfterBreak="0">
    <w:nsid w:val="422419AD"/>
    <w:multiLevelType w:val="hybridMultilevel"/>
    <w:tmpl w:val="84DECEB2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262839"/>
    <w:multiLevelType w:val="multilevel"/>
    <w:tmpl w:val="B1A81B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 w15:restartNumberingAfterBreak="0">
    <w:nsid w:val="6FDB7698"/>
    <w:multiLevelType w:val="hybridMultilevel"/>
    <w:tmpl w:val="EE76B39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E641F37"/>
    <w:multiLevelType w:val="hybridMultilevel"/>
    <w:tmpl w:val="66A41BFA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EA0198C"/>
    <w:multiLevelType w:val="multilevel"/>
    <w:tmpl w:val="8B8C1E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0"/>
  </w:num>
  <w:num w:numId="10">
    <w:abstractNumId w:val="11"/>
  </w:num>
  <w:num w:numId="11">
    <w:abstractNumId w:val="1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53E"/>
    <w:rsid w:val="000E2244"/>
    <w:rsid w:val="000F0CC4"/>
    <w:rsid w:val="0013373F"/>
    <w:rsid w:val="00152F0C"/>
    <w:rsid w:val="001643B9"/>
    <w:rsid w:val="001C6B42"/>
    <w:rsid w:val="002B0A7F"/>
    <w:rsid w:val="00305F53"/>
    <w:rsid w:val="003D388D"/>
    <w:rsid w:val="003E6ECA"/>
    <w:rsid w:val="003F2D39"/>
    <w:rsid w:val="00401CA2"/>
    <w:rsid w:val="00414577"/>
    <w:rsid w:val="00454310"/>
    <w:rsid w:val="0048625E"/>
    <w:rsid w:val="00512B2E"/>
    <w:rsid w:val="00520EF9"/>
    <w:rsid w:val="005356A7"/>
    <w:rsid w:val="00562651"/>
    <w:rsid w:val="00564BCA"/>
    <w:rsid w:val="005A3ED8"/>
    <w:rsid w:val="005B522D"/>
    <w:rsid w:val="00611B48"/>
    <w:rsid w:val="006147C4"/>
    <w:rsid w:val="006514CD"/>
    <w:rsid w:val="006A0F32"/>
    <w:rsid w:val="006B4255"/>
    <w:rsid w:val="006C0C60"/>
    <w:rsid w:val="006F4831"/>
    <w:rsid w:val="007363BE"/>
    <w:rsid w:val="00766CC6"/>
    <w:rsid w:val="00766E29"/>
    <w:rsid w:val="008D0BEC"/>
    <w:rsid w:val="008E32E6"/>
    <w:rsid w:val="008E653E"/>
    <w:rsid w:val="009639DE"/>
    <w:rsid w:val="00A36F35"/>
    <w:rsid w:val="00A513CB"/>
    <w:rsid w:val="00B97855"/>
    <w:rsid w:val="00BE58EB"/>
    <w:rsid w:val="00C215E1"/>
    <w:rsid w:val="00C31DD0"/>
    <w:rsid w:val="00C54B73"/>
    <w:rsid w:val="00C92C57"/>
    <w:rsid w:val="00D17307"/>
    <w:rsid w:val="00D17AC7"/>
    <w:rsid w:val="00D5725C"/>
    <w:rsid w:val="00DF58DB"/>
    <w:rsid w:val="00EC224D"/>
    <w:rsid w:val="00ED27EA"/>
    <w:rsid w:val="00F1250C"/>
    <w:rsid w:val="00F151A9"/>
    <w:rsid w:val="00F504EF"/>
    <w:rsid w:val="00FE57D8"/>
    <w:rsid w:val="00FF3182"/>
    <w:rsid w:val="00FF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32FE16-B404-4B9F-A3AC-7EC1B98D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 w:cs="Arial"/>
      <w:sz w:val="22"/>
    </w:rPr>
  </w:style>
  <w:style w:type="paragraph" w:styleId="Heading1">
    <w:name w:val="heading 1"/>
    <w:basedOn w:val="Normal"/>
    <w:next w:val="Normal"/>
    <w:qFormat/>
    <w:pPr>
      <w:keepNext/>
      <w:ind w:left="720"/>
      <w:jc w:val="both"/>
      <w:outlineLvl w:val="0"/>
    </w:pPr>
    <w:rPr>
      <w:rFonts w:ascii="Times New Roman" w:hAnsi="Times New Roman" w:cs="Times New Roman"/>
      <w:u w:val="single"/>
    </w:rPr>
  </w:style>
  <w:style w:type="paragraph" w:styleId="Heading2">
    <w:name w:val="heading 2"/>
    <w:basedOn w:val="Normal"/>
    <w:next w:val="Normal"/>
    <w:qFormat/>
    <w:pPr>
      <w:keepNext/>
      <w:ind w:left="720"/>
      <w:jc w:val="both"/>
      <w:outlineLvl w:val="1"/>
    </w:pPr>
    <w:rPr>
      <w:rFonts w:ascii="Times New Roman" w:hAnsi="Times New Roman" w:cs="Times New Roman"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rFonts w:ascii="Times New Roman" w:hAnsi="Times New Roman" w:cs="Times New Roman"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ind w:firstLine="720"/>
      <w:jc w:val="both"/>
      <w:outlineLvl w:val="3"/>
    </w:pPr>
    <w:rPr>
      <w:rFonts w:ascii="Times New Roman" w:hAnsi="Times New Roman" w:cs="Times New Roman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qFormat/>
    <w:pPr>
      <w:jc w:val="center"/>
    </w:pPr>
    <w:rPr>
      <w:rFonts w:ascii="Times New Roman" w:hAnsi="Times New Roman" w:cs="Times New Roman"/>
      <w:b/>
      <w:bCs/>
      <w:sz w:val="24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 w:cs="Times New Roman"/>
      <w:b/>
      <w:bCs/>
      <w:sz w:val="24"/>
    </w:rPr>
  </w:style>
  <w:style w:type="paragraph" w:styleId="EnvelopeReturn">
    <w:name w:val="envelope return"/>
    <w:basedOn w:val="Normal"/>
    <w:rPr>
      <w:sz w:val="20"/>
    </w:rPr>
  </w:style>
  <w:style w:type="paragraph" w:styleId="BodyTextIndent">
    <w:name w:val="Body Text Indent"/>
    <w:basedOn w:val="Normal"/>
    <w:pPr>
      <w:ind w:left="720"/>
      <w:jc w:val="both"/>
    </w:pPr>
    <w:rPr>
      <w:rFonts w:ascii="Times New Roman" w:hAnsi="Times New Roman" w:cs="Times New Roman"/>
    </w:rPr>
  </w:style>
  <w:style w:type="paragraph" w:styleId="BodyTextIndent2">
    <w:name w:val="Body Text Indent 2"/>
    <w:basedOn w:val="Normal"/>
    <w:pPr>
      <w:ind w:left="720"/>
    </w:pPr>
    <w:rPr>
      <w:rFonts w:ascii="Times New Roman" w:hAnsi="Times New Roman" w:cs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ind w:firstLine="720"/>
      <w:jc w:val="both"/>
    </w:pPr>
    <w:rPr>
      <w:rFonts w:ascii="Times New Roman" w:hAnsi="Times New Roman" w:cs="Times New Roman"/>
      <w:sz w:val="24"/>
    </w:rPr>
  </w:style>
  <w:style w:type="paragraph" w:styleId="BodyText">
    <w:name w:val="Body Text"/>
    <w:basedOn w:val="Normal"/>
    <w:pPr>
      <w:jc w:val="both"/>
    </w:pPr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rsid w:val="00564B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64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7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5BF248AD6316469CC8A4342F64F32C" ma:contentTypeVersion="0" ma:contentTypeDescription="Create a new document." ma:contentTypeScope="" ma:versionID="cdbd3fa5d49177a955f903fdab5495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299C4E-1F8C-4F5B-A4BC-7728BA5413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46759E-8301-4126-9EDE-74CE413A6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495D62-2034-4106-A3FC-588BC82CFD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ROBESON COMMUNITY COLLEGE</vt:lpstr>
    </vt:vector>
  </TitlesOfParts>
  <Company>Itawamba Community College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ROBESON COMMUNITY COLLEGE</dc:title>
  <dc:subject/>
  <dc:creator>Charles Chrestman</dc:creator>
  <cp:keywords/>
  <dc:description/>
  <cp:lastModifiedBy>Pamela Romano</cp:lastModifiedBy>
  <cp:revision>2</cp:revision>
  <cp:lastPrinted>2017-09-26T14:50:00Z</cp:lastPrinted>
  <dcterms:created xsi:type="dcterms:W3CDTF">2017-10-08T17:16:00Z</dcterms:created>
  <dcterms:modified xsi:type="dcterms:W3CDTF">2017-10-08T17:16:00Z</dcterms:modified>
</cp:coreProperties>
</file>